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3D07" w:rsidRDefault="003759F4" w:rsidP="003759F4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759450" cy="814876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3F28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759F4" w:rsidRDefault="00F63FF3" w:rsidP="00F63FF3">
      <w:pPr>
        <w:keepNext/>
        <w:keepLines/>
        <w:spacing w:after="120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                    </w:t>
      </w:r>
    </w:p>
    <w:p w:rsidR="00F63FF3" w:rsidRPr="00F63FF3" w:rsidRDefault="00F63FF3" w:rsidP="00F63FF3">
      <w:pPr>
        <w:keepNext/>
        <w:keepLines/>
        <w:spacing w:after="120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ПОЯСНИТЕЛЬНАЯ ЗАПИСКА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" w:name="_heading=h.30j0zll"/>
      <w:bookmarkEnd w:id="1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Рабочая программа по учебному предмету «Чтение (литературное чтение)»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утверждена приказом Министерства просвещения России от 24.11.2022 г.  № 1026 (</w:t>
      </w:r>
      <w:hyperlink r:id="rId9" w:tooltip="https://clck.ru/33NMkR" w:history="1">
        <w:r w:rsidRPr="00F63FF3">
          <w:rPr>
            <w:rFonts w:ascii="Times New Roman" w:eastAsia="Times New Roman" w:hAnsi="Times New Roman" w:cs="Times New Roman"/>
            <w:color w:val="000080"/>
            <w:sz w:val="28"/>
            <w:szCs w:val="28"/>
            <w:highlight w:val="white"/>
            <w:u w:val="single"/>
            <w:lang w:eastAsia="ru-RU"/>
          </w:rPr>
          <w:t>https://clck.ru/33NMkR</w:t>
        </w:r>
      </w:hyperlink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.</w:t>
      </w:r>
    </w:p>
    <w:p w:rsidR="00F63FF3" w:rsidRPr="00F63FF3" w:rsidRDefault="00F63FF3" w:rsidP="00F63FF3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ФАООП УО (вариант 1) </w:t>
      </w:r>
      <w:proofErr w:type="gramStart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адресована</w:t>
      </w:r>
      <w:proofErr w:type="gramEnd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F63FF3" w:rsidRPr="00F63FF3" w:rsidRDefault="00F63FF3" w:rsidP="00F63F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Учебный предмет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Чтение (литературное чтение)» относится к предметной области «Язык и речевая практика» и является обязательной частью учебного плана.</w:t>
      </w:r>
    </w:p>
    <w:p w:rsidR="00F63FF3" w:rsidRPr="00F63FF3" w:rsidRDefault="00F63FF3" w:rsidP="00F63FF3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учебным планом рабочая программа по учебному предмету «Чтение (литературное чтение)» в 6 классе рассчитана на 34 учебные недели и составляет 136 часов в год (4 часа в неделю).</w:t>
      </w:r>
    </w:p>
    <w:p w:rsidR="00F63FF3" w:rsidRPr="00F63FF3" w:rsidRDefault="00F63FF3" w:rsidP="00F63F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ФАООП УО вариант 1 определяет цель и задачи учебного предмета «Чтение (литературное чтение)».</w:t>
      </w:r>
    </w:p>
    <w:p w:rsidR="00F63FF3" w:rsidRPr="00F63FF3" w:rsidRDefault="00F63FF3" w:rsidP="00F63FF3">
      <w:pPr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 обучения - учить правильному объяснительному чтению слов, предложений и текстов, направленному на изучение произведений, понимание которых основано на имеющемся личном опыте обучающихся.</w:t>
      </w:r>
    </w:p>
    <w:p w:rsidR="00F63FF3" w:rsidRPr="00F63FF3" w:rsidRDefault="00F63FF3" w:rsidP="00F63FF3">
      <w:pPr>
        <w:spacing w:after="0" w:line="360" w:lineRule="auto"/>
        <w:ind w:right="11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 обучения:</w:t>
      </w:r>
    </w:p>
    <w:p w:rsidR="00F63FF3" w:rsidRPr="00F63FF3" w:rsidRDefault="00F63FF3" w:rsidP="00F63FF3">
      <w:pPr>
        <w:numPr>
          <w:ilvl w:val="0"/>
          <w:numId w:val="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воспитание у 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интереса к чтению;</w:t>
      </w:r>
    </w:p>
    <w:p w:rsidR="00F63FF3" w:rsidRPr="00F63FF3" w:rsidRDefault="00F63FF3" w:rsidP="00F63FF3">
      <w:pPr>
        <w:numPr>
          <w:ilvl w:val="0"/>
          <w:numId w:val="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формирование техники чтения: правильного и плавного чтения целыми словами в темпе, приближенном к темпу устной разговорной речи (в том числе и сложных по </w:t>
      </w:r>
      <w:proofErr w:type="spell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звуко</w:t>
      </w:r>
      <w:proofErr w:type="spell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-слоговой структуре и значению слов после предварительной обработки);</w:t>
      </w:r>
    </w:p>
    <w:p w:rsidR="00F63FF3" w:rsidRPr="00F63FF3" w:rsidRDefault="00F63FF3" w:rsidP="00F63FF3">
      <w:pPr>
        <w:numPr>
          <w:ilvl w:val="0"/>
          <w:numId w:val="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формирование навыков сознательного чтения: читать доступный пониманию текст, осмысленно воспринимать содержание прочитанного, сопереживать героям произведения, давать оценку их поступкам во время коллективного анализа;</w:t>
      </w:r>
    </w:p>
    <w:p w:rsidR="00F63FF3" w:rsidRPr="00F63FF3" w:rsidRDefault="00F63FF3" w:rsidP="00F63FF3">
      <w:pPr>
        <w:numPr>
          <w:ilvl w:val="0"/>
          <w:numId w:val="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у обучающихся умения общаться на уроке чтения: отвечать на вопросы учителя, спрашивать о непонятных словах, делиться впечатлениями о прочитанном, дополнять пересказы текста, словесно иллюстрировать читаемый текст, коллективно обсуждать предполагаемый ответ.</w:t>
      </w:r>
      <w:proofErr w:type="gramEnd"/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программа по учебному предмету «Чтение (литературное чтение)» в 6 классе определяет следующие задачи: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умения читать доступный пониманию те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кст пр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авильно, осознанно, плавно, целым словом с постепенным переходом к чтению группами слов (словосочетаниями) в соответствии с нормами орфоэпии;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умения осмысленно воспринимать содержание текста, умение поделиться впечатлением о 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прочитанном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умение пересказывать текст;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навыка правильного, сознательного, беглого и выразительного чтения;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читательской самостоятельности у обучающихся: развитие у них интереса к чтению, знакомство с лучшими, доступными их пониманию произведениями художественной литературы;</w:t>
      </w:r>
      <w:proofErr w:type="gramEnd"/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и развитие навыка речевого общения обучающихся на материале прочитанных и проанализированных литературных произведений;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развитие и совершенствование навыка работы с различными текстами: художественными, научно-художественными, научно-популярными статьями;</w:t>
      </w:r>
    </w:p>
    <w:p w:rsidR="00F63FF3" w:rsidRPr="00F63FF3" w:rsidRDefault="00F63FF3" w:rsidP="00F63FF3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навыка самостоятельной работы с книгой.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 w:clear="all"/>
      </w:r>
    </w:p>
    <w:p w:rsidR="00F63FF3" w:rsidRPr="00F63FF3" w:rsidRDefault="00F63FF3" w:rsidP="00F63FF3">
      <w:pPr>
        <w:keepNext/>
        <w:keepLines/>
        <w:numPr>
          <w:ilvl w:val="0"/>
          <w:numId w:val="9"/>
        </w:numPr>
        <w:spacing w:before="480" w:after="12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" w:name="_heading=h.tyjcwt"/>
      <w:bookmarkStart w:id="3" w:name="_Toc144140313"/>
      <w:bookmarkEnd w:id="2"/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 ОБУЧЕНИЯ</w:t>
      </w:r>
      <w:bookmarkEnd w:id="3"/>
    </w:p>
    <w:p w:rsidR="00F63FF3" w:rsidRPr="00F63FF3" w:rsidRDefault="00F63FF3" w:rsidP="00F63FF3">
      <w:pPr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6 классе особое внимание уделяется совершенствованию у </w:t>
      </w:r>
      <w:proofErr w:type="gramStart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беглого, сознательного, правильного и выразительного чтения целыми словами в темпе, приближенном к темпу устной разговорной речи.</w:t>
      </w:r>
    </w:p>
    <w:p w:rsidR="00F63FF3" w:rsidRPr="00F63FF3" w:rsidRDefault="00F63FF3" w:rsidP="00F63FF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Работа над выразительным чтением включает соблюдение пауз между предложениями, логического ударения, необходимой интонации. Для понимания читаемого осуществляется следующая работа: выделение главной мысли произведения, осознание последовательности, причинности и смысла читаемого, деление текста на законченные по смыслу части по данным заглавиям, придумывание заглавий </w:t>
      </w:r>
      <w:proofErr w:type="gramStart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</w:t>
      </w:r>
      <w:proofErr w:type="gramEnd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частям текста, коллективное составление плана.  Для развития устной речи используется метод полного и выборочного пересказа, заучивание наизусть стихотворений, басен. </w:t>
      </w:r>
    </w:p>
    <w:p w:rsidR="00F63FF3" w:rsidRPr="00F63FF3" w:rsidRDefault="00F63FF3" w:rsidP="00F63FF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 процессе обучения целесообразно использовать следующие методы и приемы:</w:t>
      </w:r>
    </w:p>
    <w:p w:rsidR="00F63FF3" w:rsidRPr="00F63FF3" w:rsidRDefault="00F63FF3" w:rsidP="00F63FF3">
      <w:pPr>
        <w:numPr>
          <w:ilvl w:val="0"/>
          <w:numId w:val="1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словесный метод (рассказ, беседа, работа с учебником);</w:t>
      </w:r>
    </w:p>
    <w:p w:rsidR="00F63FF3" w:rsidRPr="00F63FF3" w:rsidRDefault="00F63FF3" w:rsidP="00F63FF3">
      <w:pPr>
        <w:numPr>
          <w:ilvl w:val="0"/>
          <w:numId w:val="1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наглядный метод (метод иллюстраций, метод демонстраций, схемы);</w:t>
      </w:r>
    </w:p>
    <w:p w:rsidR="00F63FF3" w:rsidRPr="00F63FF3" w:rsidRDefault="00F63FF3" w:rsidP="00F63FF3">
      <w:pPr>
        <w:numPr>
          <w:ilvl w:val="0"/>
          <w:numId w:val="1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практический метод (упражнения, практическая работа, пересказ по картинному плану, выборочное чтение);</w:t>
      </w:r>
    </w:p>
    <w:p w:rsidR="00F63FF3" w:rsidRPr="00F63FF3" w:rsidRDefault="00F63FF3" w:rsidP="00F63FF3">
      <w:pPr>
        <w:numPr>
          <w:ilvl w:val="0"/>
          <w:numId w:val="1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репродуктивный метод (работа по алгоритму).</w:t>
      </w:r>
    </w:p>
    <w:p w:rsidR="00F63FF3" w:rsidRPr="00F63FF3" w:rsidRDefault="00F63FF3" w:rsidP="00F63FF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FF3" w:rsidRPr="00F63FF3" w:rsidRDefault="00F63FF3" w:rsidP="00F63FF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разделов</w:t>
      </w:r>
    </w:p>
    <w:tbl>
      <w:tblPr>
        <w:tblStyle w:val="StGen2"/>
        <w:tblW w:w="934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00"/>
        <w:gridCol w:w="3648"/>
        <w:gridCol w:w="1559"/>
        <w:gridCol w:w="1701"/>
        <w:gridCol w:w="1837"/>
      </w:tblGrid>
      <w:tr w:rsidR="00F63FF3" w:rsidRPr="00F63FF3" w:rsidTr="00460476">
        <w:trPr>
          <w:trHeight w:val="413"/>
          <w:jc w:val="center"/>
        </w:trPr>
        <w:tc>
          <w:tcPr>
            <w:tcW w:w="600" w:type="dxa"/>
            <w:vAlign w:val="center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648" w:type="dxa"/>
            <w:vAlign w:val="center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Название раздела, темы</w:t>
            </w:r>
          </w:p>
        </w:tc>
        <w:tc>
          <w:tcPr>
            <w:tcW w:w="1559" w:type="dxa"/>
            <w:vAlign w:val="center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Внеклассное </w:t>
            </w:r>
          </w:p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</w:t>
            </w: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Давайте читать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Школьная страна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Круглый год. Осень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Истоки мудрости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Наша Родина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Круглый год. Зима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9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70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Среди людей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 мастерах и мастерицах, о труде и трудолюбии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Защитники Отечества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Люби все живое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Круглый год. Весна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«Никто не забыт, ничто не забыто…»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600" w:type="dxa"/>
          </w:tcPr>
          <w:p w:rsidR="00F63FF3" w:rsidRPr="00F63FF3" w:rsidRDefault="00F63FF3" w:rsidP="00F63FF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63FF3" w:rsidRPr="00F63FF3" w:rsidRDefault="00F63FF3" w:rsidP="00F63FF3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Круглый год. Лето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(тест)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85"/>
          <w:jc w:val="center"/>
        </w:trPr>
        <w:tc>
          <w:tcPr>
            <w:tcW w:w="4248" w:type="dxa"/>
            <w:gridSpan w:val="2"/>
          </w:tcPr>
          <w:p w:rsidR="00F63FF3" w:rsidRPr="00F63FF3" w:rsidRDefault="00F63FF3" w:rsidP="00F63FF3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701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37" w:type="dxa"/>
          </w:tcPr>
          <w:p w:rsidR="00F63FF3" w:rsidRPr="00F63FF3" w:rsidRDefault="00F63FF3" w:rsidP="00F63FF3">
            <w:pPr>
              <w:spacing w:after="0" w:line="360" w:lineRule="auto"/>
              <w:ind w:firstLine="1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</w:tbl>
    <w:p w:rsidR="00F63FF3" w:rsidRPr="00F63FF3" w:rsidRDefault="00F63FF3" w:rsidP="00F63FF3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63FF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 w:clear="all"/>
      </w:r>
    </w:p>
    <w:p w:rsidR="00F63FF3" w:rsidRPr="00F63FF3" w:rsidRDefault="00F63FF3" w:rsidP="00F63FF3">
      <w:pPr>
        <w:keepNext/>
        <w:keepLines/>
        <w:numPr>
          <w:ilvl w:val="0"/>
          <w:numId w:val="24"/>
        </w:numPr>
        <w:spacing w:before="360" w:after="80"/>
        <w:jc w:val="center"/>
        <w:outlineLvl w:val="1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bookmarkStart w:id="4" w:name="_Toc144140314"/>
      <w:bookmarkStart w:id="5" w:name="_Hlk138962750"/>
      <w:bookmarkStart w:id="6" w:name="_Hlk138961499"/>
      <w:bookmarkStart w:id="7" w:name="_Hlk138967155"/>
      <w:r w:rsidRPr="00F63FF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lastRenderedPageBreak/>
        <w:t>ПЛАНИРУЕМЫЕ РЕЗУЛЬТАТЫ</w:t>
      </w:r>
      <w:bookmarkEnd w:id="4"/>
    </w:p>
    <w:p w:rsidR="00F63FF3" w:rsidRPr="00F63FF3" w:rsidRDefault="00F63FF3" w:rsidP="00F63FF3">
      <w:pPr>
        <w:spacing w:before="240"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ar-SA"/>
        </w:rPr>
      </w:pPr>
      <w:bookmarkStart w:id="8" w:name="_Hlk138962780"/>
      <w:bookmarkEnd w:id="5"/>
      <w:r w:rsidRPr="00F63FF3">
        <w:rPr>
          <w:rFonts w:ascii="Times New Roman" w:eastAsia="Calibri" w:hAnsi="Times New Roman" w:cs="Times New Roman"/>
          <w:b/>
          <w:sz w:val="28"/>
          <w:szCs w:val="28"/>
          <w:lang w:eastAsia="ar-SA"/>
        </w:rPr>
        <w:t>Личностные:</w:t>
      </w:r>
      <w:bookmarkEnd w:id="6"/>
      <w:bookmarkEnd w:id="8"/>
    </w:p>
    <w:p w:rsidR="00F63FF3" w:rsidRPr="00F63FF3" w:rsidRDefault="00F63FF3" w:rsidP="00F63FF3">
      <w:pPr>
        <w:numPr>
          <w:ilvl w:val="0"/>
          <w:numId w:val="14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Calibri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воспитание уважительного отношения к иному мнению, истории и культуре других народов;</w:t>
      </w:r>
    </w:p>
    <w:p w:rsidR="00F63FF3" w:rsidRPr="00F63FF3" w:rsidRDefault="00F63FF3" w:rsidP="00F63FF3">
      <w:pPr>
        <w:numPr>
          <w:ilvl w:val="0"/>
          <w:numId w:val="14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Calibri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 xml:space="preserve">принятие и освоение социальной роли </w:t>
      </w:r>
      <w:proofErr w:type="gramStart"/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обучающегося</w:t>
      </w:r>
      <w:proofErr w:type="gramEnd"/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, проявление социально значимых мотивов учебной деятельности;</w:t>
      </w:r>
    </w:p>
    <w:p w:rsidR="00F63FF3" w:rsidRPr="00F63FF3" w:rsidRDefault="00F63FF3" w:rsidP="00F63FF3">
      <w:pPr>
        <w:numPr>
          <w:ilvl w:val="0"/>
          <w:numId w:val="14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Calibri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воспитание эстетических потребностей, ценностей и чувств;</w:t>
      </w:r>
    </w:p>
    <w:p w:rsidR="00F63FF3" w:rsidRPr="00F63FF3" w:rsidRDefault="00F63FF3" w:rsidP="00F63FF3">
      <w:pPr>
        <w:numPr>
          <w:ilvl w:val="0"/>
          <w:numId w:val="14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Calibri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развитие этических чувств, проявление доброжелательности, эмоционально-нравственной отзывчивости и взаимопомощи, проявление сопереживания к чувствам других людей;</w:t>
      </w:r>
    </w:p>
    <w:p w:rsidR="00F63FF3" w:rsidRPr="00F63FF3" w:rsidRDefault="00F63FF3" w:rsidP="00F63FF3">
      <w:pPr>
        <w:numPr>
          <w:ilvl w:val="0"/>
          <w:numId w:val="14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Calibri"/>
          <w:b/>
          <w:sz w:val="28"/>
          <w:szCs w:val="28"/>
          <w:lang w:eastAsia="ru-RU"/>
        </w:rPr>
      </w:pPr>
      <w:bookmarkStart w:id="9" w:name="_heading=h.8ezzi0dm2ro8"/>
      <w:bookmarkEnd w:id="9"/>
      <w:proofErr w:type="spellStart"/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>сформированность</w:t>
      </w:r>
      <w:proofErr w:type="spellEnd"/>
      <w:r w:rsidRPr="00F63FF3">
        <w:rPr>
          <w:rFonts w:ascii="Times New Roman" w:eastAsia="Calibri" w:hAnsi="Times New Roman" w:cs="Calibri"/>
          <w:sz w:val="28"/>
          <w:szCs w:val="28"/>
          <w:lang w:eastAsia="ru-RU"/>
        </w:rPr>
        <w:t xml:space="preserve">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Предметные: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Минимальный уровень: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правильное и плавное чтение целыми словами (чтение по слогам сложных по </w:t>
      </w:r>
      <w:proofErr w:type="spell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звуко</w:t>
      </w:r>
      <w:proofErr w:type="spell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-слоговой структуре и значению слов);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ответы на вопросы с помощью учителя;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основной мысли с помощью учителя в том случае, когда она прямо сформулирована в тексте;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полный и выборочный пересказ несложных по содержанию и структуре текстов (отрывков из них) с опорой на картинный план и наводящие вопросы учителя;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заучивание наизусть небольших по объёму стихотворений или отрывков из них (количество заучиваемых стихотворений учитель определяет с учётом индивидуальных возможностей 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обучающегося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элементарная оценка поступков героев произведений;</w:t>
      </w:r>
    </w:p>
    <w:p w:rsidR="00F63FF3" w:rsidRPr="00F63FF3" w:rsidRDefault="00F63FF3" w:rsidP="00F63FF3">
      <w:pPr>
        <w:numPr>
          <w:ilvl w:val="0"/>
          <w:numId w:val="15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определение своего отношения к героям и их поступкам.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Достаточный уровень: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правильное и плавное чтение целыми словами в темпе, приближенном к темпу устной разговорной речи (в том числе и сложных по </w:t>
      </w:r>
      <w:proofErr w:type="spell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звуко</w:t>
      </w:r>
      <w:proofErr w:type="spell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-слоговой структуре и значению слов после предварительной отработки);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с соблюдением знаков препинания в конце предложений, использование интонации, соответствующей знакам препинания в конце предложений;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самостоятельные ответы на вопросы по содержанию текста;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словесное иллюстрирование отдельных отрывков текста (под руководством учителя);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составление элементарной характеристики героя с использованием опорных слов;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основной мысли с помощью учителя и подтверждение её отрывками из текста;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деление текста на части по предложенному плану;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полный пересказ текста по предложенному словесно-логическому плану и выборочный пересказ с опорой на иллюстрацию;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коллективное словесное иллюстрирование отдельных отрывков текста с ясно выраженной фабулой (с помощью наводящих вопросов учителя);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заучивание наизусть 6—8 стихотворений;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выражение своего отношения к поступкам героев и объяснение их;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определение (с помощью учителя) причины поступков героев и элементарная оценка;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(с помощью учителя) отношения автора к героям и их поступкам;</w:t>
      </w:r>
    </w:p>
    <w:p w:rsidR="00F63FF3" w:rsidRPr="00F63FF3" w:rsidRDefault="00F63FF3" w:rsidP="00F63FF3">
      <w:pPr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понимание эмоционального состояния героя произведения и установление причин его переживаний.</w:t>
      </w:r>
    </w:p>
    <w:p w:rsidR="00F63FF3" w:rsidRPr="00F63FF3" w:rsidRDefault="00F63FF3" w:rsidP="00F63FF3">
      <w:pPr>
        <w:widowControl w:val="0"/>
        <w:shd w:val="clear" w:color="auto" w:fill="FFFFFF"/>
        <w:spacing w:before="240" w:after="0" w:line="240" w:lineRule="atLeast"/>
        <w:jc w:val="center"/>
        <w:rPr>
          <w:rFonts w:ascii="Times New Roman" w:eastAsia="Calibri" w:hAnsi="Times New Roman" w:cs="Times New Roman"/>
          <w:b/>
          <w:bCs/>
          <w:spacing w:val="-5"/>
          <w:sz w:val="28"/>
          <w:szCs w:val="28"/>
          <w:lang w:eastAsia="ru-RU"/>
        </w:rPr>
      </w:pPr>
      <w:bookmarkStart w:id="10" w:name="_Hlk138961962"/>
      <w:r w:rsidRPr="00F63FF3">
        <w:rPr>
          <w:rFonts w:ascii="Times New Roman" w:eastAsia="Calibri" w:hAnsi="Times New Roman" w:cs="Times New Roman"/>
          <w:b/>
          <w:bCs/>
          <w:spacing w:val="-5"/>
          <w:sz w:val="28"/>
          <w:szCs w:val="28"/>
          <w:shd w:val="clear" w:color="auto" w:fill="FFFFFF"/>
          <w:lang w:eastAsia="ru-RU"/>
        </w:rPr>
        <w:t xml:space="preserve">Система оценки достижений </w:t>
      </w:r>
      <w:bookmarkEnd w:id="10"/>
    </w:p>
    <w:p w:rsidR="00F63FF3" w:rsidRPr="00F63FF3" w:rsidRDefault="00F63FF3" w:rsidP="00F63FF3">
      <w:pPr>
        <w:spacing w:before="240" w:after="0" w:line="360" w:lineRule="auto"/>
        <w:ind w:firstLine="720"/>
        <w:jc w:val="both"/>
        <w:rPr>
          <w:rFonts w:ascii="Times New Roman" w:eastAsia="Calibri" w:hAnsi="Times New Roman" w:cs="Times New Roman"/>
          <w:b/>
          <w:sz w:val="28"/>
          <w:szCs w:val="28"/>
          <w:highlight w:val="white"/>
          <w:lang w:eastAsia="ru-RU"/>
        </w:rPr>
      </w:pPr>
      <w:r w:rsidRPr="00F63FF3">
        <w:rPr>
          <w:rFonts w:ascii="Times New Roman" w:eastAsia="Calibri" w:hAnsi="Times New Roman" w:cs="Times New Roman"/>
          <w:sz w:val="28"/>
          <w:szCs w:val="28"/>
          <w:highlight w:val="white"/>
          <w:lang w:eastAsia="ru-RU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F63FF3" w:rsidRPr="00F63FF3" w:rsidRDefault="00F63FF3" w:rsidP="00F63FF3">
      <w:pPr>
        <w:numPr>
          <w:ilvl w:val="0"/>
          <w:numId w:val="17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Times New Roman"/>
          <w:sz w:val="28"/>
          <w:szCs w:val="28"/>
          <w:lang w:eastAsia="ru-RU"/>
        </w:rPr>
        <w:t>0 баллов - нет фиксируемой динамики;</w:t>
      </w:r>
    </w:p>
    <w:p w:rsidR="00F63FF3" w:rsidRPr="00F63FF3" w:rsidRDefault="00F63FF3" w:rsidP="00F63FF3">
      <w:pPr>
        <w:numPr>
          <w:ilvl w:val="0"/>
          <w:numId w:val="17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Times New Roman"/>
          <w:sz w:val="28"/>
          <w:szCs w:val="28"/>
          <w:lang w:eastAsia="ru-RU"/>
        </w:rPr>
        <w:t>1 балл - минимальная динамика;</w:t>
      </w:r>
    </w:p>
    <w:p w:rsidR="00F63FF3" w:rsidRPr="00F63FF3" w:rsidRDefault="00F63FF3" w:rsidP="00F63FF3">
      <w:pPr>
        <w:numPr>
          <w:ilvl w:val="0"/>
          <w:numId w:val="17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Calibri" w:hAnsi="Times New Roman" w:cs="Times New Roman"/>
          <w:sz w:val="28"/>
          <w:szCs w:val="28"/>
          <w:lang w:eastAsia="ru-RU"/>
        </w:rPr>
        <w:t>2 балла - удовлетворительная динамика;</w:t>
      </w:r>
    </w:p>
    <w:p w:rsidR="00F63FF3" w:rsidRPr="00F63FF3" w:rsidRDefault="00F63FF3" w:rsidP="00F63FF3">
      <w:pPr>
        <w:numPr>
          <w:ilvl w:val="0"/>
          <w:numId w:val="17"/>
        </w:numPr>
        <w:spacing w:after="0" w:line="360" w:lineRule="auto"/>
        <w:ind w:firstLine="426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bookmarkStart w:id="11" w:name="_heading=h.f4kqf3hna1ej"/>
      <w:bookmarkEnd w:id="11"/>
      <w:r w:rsidRPr="00F63FF3">
        <w:rPr>
          <w:rFonts w:ascii="Times New Roman" w:eastAsia="Calibri" w:hAnsi="Times New Roman" w:cs="Times New Roman"/>
          <w:sz w:val="28"/>
          <w:szCs w:val="28"/>
          <w:lang w:eastAsia="ru-RU"/>
        </w:rPr>
        <w:t>3 балла - значительная динамика.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2" w:name="_heading=h.ha5t6xo5ig3n"/>
      <w:bookmarkStart w:id="13" w:name="_heading=h.hrr1r1c6wtpu"/>
      <w:bookmarkStart w:id="14" w:name="_heading=h.4d34og8"/>
      <w:bookmarkEnd w:id="7"/>
      <w:bookmarkEnd w:id="12"/>
      <w:bookmarkEnd w:id="13"/>
      <w:bookmarkEnd w:id="14"/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В 6 классе текущий контроль по предмету «Чтение (литературное чтение)» осуществляется в форме устных ответов индивидуально или фронтально.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оценке устных ответов принимается во внимание:</w:t>
      </w:r>
    </w:p>
    <w:p w:rsidR="00F63FF3" w:rsidRPr="00F63FF3" w:rsidRDefault="00F63FF3" w:rsidP="00F63FF3">
      <w:pPr>
        <w:numPr>
          <w:ilvl w:val="0"/>
          <w:numId w:val="19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чтение текста, пересказ содержания произведения (полно, кратко, выборочно);</w:t>
      </w:r>
    </w:p>
    <w:p w:rsidR="00F63FF3" w:rsidRPr="00F63FF3" w:rsidRDefault="00F63FF3" w:rsidP="00F63FF3">
      <w:pPr>
        <w:numPr>
          <w:ilvl w:val="0"/>
          <w:numId w:val="19"/>
        </w:num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выразительное чтение наизусть или с листа на материале изучаемых программных произведений;</w:t>
      </w:r>
    </w:p>
    <w:p w:rsidR="00F63FF3" w:rsidRPr="00F63FF3" w:rsidRDefault="00F63FF3" w:rsidP="00F63FF3">
      <w:pPr>
        <w:numPr>
          <w:ilvl w:val="0"/>
          <w:numId w:val="19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ориентироваться в тексте;</w:t>
      </w:r>
    </w:p>
    <w:p w:rsidR="00F63FF3" w:rsidRPr="00F63FF3" w:rsidRDefault="00F63FF3" w:rsidP="00F63FF3">
      <w:pPr>
        <w:numPr>
          <w:ilvl w:val="0"/>
          <w:numId w:val="19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знание литературных произведений.  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Оценка «5»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ставится обучающемуся, если он:</w:t>
      </w:r>
    </w:p>
    <w:p w:rsidR="00F63FF3" w:rsidRPr="00F63FF3" w:rsidRDefault="00F63FF3" w:rsidP="00F63FF3">
      <w:pPr>
        <w:numPr>
          <w:ilvl w:val="0"/>
          <w:numId w:val="2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читает целыми словами правильно, с 1 – 2 самостоятельно исправленными ошибками; читает выразительно, с соблюдением синтаксических и смысловых пауз, логических ударений; </w:t>
      </w:r>
    </w:p>
    <w:p w:rsidR="00F63FF3" w:rsidRPr="00F63FF3" w:rsidRDefault="00F63FF3" w:rsidP="00F63FF3">
      <w:pPr>
        <w:numPr>
          <w:ilvl w:val="0"/>
          <w:numId w:val="2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отвечает на вопросы и передаёт содержание 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прочитанного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полно, правильно, последовательно;</w:t>
      </w:r>
    </w:p>
    <w:p w:rsidR="00F63FF3" w:rsidRPr="00F63FF3" w:rsidRDefault="00F63FF3" w:rsidP="00F63FF3">
      <w:pPr>
        <w:numPr>
          <w:ilvl w:val="0"/>
          <w:numId w:val="20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твёрдо знает наизусть те</w:t>
      </w:r>
      <w:proofErr w:type="gramStart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кст ст</w:t>
      </w:r>
      <w:proofErr w:type="gramEnd"/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ихотворения и читает его выразительно.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«4»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ставится обучающемуся, если он:</w:t>
      </w:r>
    </w:p>
    <w:p w:rsidR="00F63FF3" w:rsidRPr="00F63FF3" w:rsidRDefault="00F63FF3" w:rsidP="00F63FF3">
      <w:pPr>
        <w:numPr>
          <w:ilvl w:val="0"/>
          <w:numId w:val="2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читает целыми словами, некоторые трудные слова – по слогам;</w:t>
      </w:r>
    </w:p>
    <w:p w:rsidR="00F63FF3" w:rsidRPr="00F63FF3" w:rsidRDefault="00F63FF3" w:rsidP="00F63FF3">
      <w:pPr>
        <w:numPr>
          <w:ilvl w:val="0"/>
          <w:numId w:val="2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допускает 1 – 2 ошибки при чтении, соблюдение смысловых пауз, логических ударений, допускает неточности в ответах на вопросы и при пересказе содержания, но исправляет их самостоятельно или с незначительной помощью учителя; </w:t>
      </w:r>
    </w:p>
    <w:p w:rsidR="00F63FF3" w:rsidRPr="00F63FF3" w:rsidRDefault="00F63FF3" w:rsidP="00F63FF3">
      <w:pPr>
        <w:numPr>
          <w:ilvl w:val="0"/>
          <w:numId w:val="2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допускает при чтении наизусть 1-2 самостоятельно исправляемые ошибки; </w:t>
      </w:r>
    </w:p>
    <w:p w:rsidR="00F63FF3" w:rsidRPr="00F63FF3" w:rsidRDefault="00F63FF3" w:rsidP="00F63FF3">
      <w:pPr>
        <w:numPr>
          <w:ilvl w:val="0"/>
          <w:numId w:val="2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читает наизусть недостаточно выразительно. 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«3»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ставится обучающемуся, если он:</w:t>
      </w:r>
    </w:p>
    <w:p w:rsidR="00F63FF3" w:rsidRPr="00F63FF3" w:rsidRDefault="00F63FF3" w:rsidP="00F63FF3">
      <w:pPr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читает, в основном, целыми словами, трудные слова – по слогам;</w:t>
      </w:r>
    </w:p>
    <w:p w:rsidR="00F63FF3" w:rsidRPr="00F63FF3" w:rsidRDefault="00F63FF3" w:rsidP="00F63FF3">
      <w:pPr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допускает 3-4 ошибки при чтении, соблюдении смысловых и синтаксических пауз, логических ударений; </w:t>
      </w:r>
    </w:p>
    <w:p w:rsidR="00F63FF3" w:rsidRPr="00F63FF3" w:rsidRDefault="00F63FF3" w:rsidP="00F63FF3">
      <w:pPr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отвечает на вопросы и пересказывает содержание прочитанного с помощью учителя; </w:t>
      </w:r>
    </w:p>
    <w:p w:rsidR="00F63FF3" w:rsidRPr="00F63FF3" w:rsidRDefault="00F63FF3" w:rsidP="00F63FF3">
      <w:pPr>
        <w:numPr>
          <w:ilvl w:val="0"/>
          <w:numId w:val="2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обнаруживает при чтении наизусть нетвёрдое усвоение текста.</w:t>
      </w:r>
    </w:p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«2»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ставится.</w:t>
      </w:r>
    </w:p>
    <w:p w:rsidR="00F63FF3" w:rsidRPr="00F63FF3" w:rsidRDefault="00F63FF3" w:rsidP="00F63FF3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Критерии отметки пересказа текста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«5»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пересказывает содержание прочитанного самостоятельно, последовательно, не упуская главного, правильно отвечает на вопрос.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 «4»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допускает 1-2 ошибки, неточности, сам их исправляет.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Оценка «3»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пересказывает при помощи наводящих вопросов учителя, не умеет последовательно передать содержание прочитанного, допускает речевые ошибки.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«2»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 ставится.</w:t>
      </w:r>
    </w:p>
    <w:p w:rsidR="00F63FF3" w:rsidRPr="00F63FF3" w:rsidRDefault="00F63FF3" w:rsidP="00F63FF3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Критерии чтения  стихотворения наизусть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«5»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твердо, без подсказок, знает наизусть, выразительно читает.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«4»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знает наизусть, но допускает при чтении перестановку слов, самостоятельно исправляет допущенные неточности.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«3»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читает наизусть, но при чтении обнаруживает нетвердое усвоение текста. </w:t>
      </w:r>
    </w:p>
    <w:p w:rsidR="00F63FF3" w:rsidRPr="00F63FF3" w:rsidRDefault="00F63FF3" w:rsidP="00F63F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5" w:name="_heading=h.3znysh7"/>
      <w:bookmarkEnd w:id="15"/>
      <w:r w:rsidRPr="00F63F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Оценка «2»</w:t>
      </w:r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63FF3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 ставится.</w:t>
      </w:r>
    </w:p>
    <w:p w:rsidR="00F63FF3" w:rsidRPr="00F63FF3" w:rsidRDefault="00F63FF3" w:rsidP="00F63FF3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F63FF3" w:rsidRPr="00F63FF3" w:rsidRDefault="00F63FF3" w:rsidP="00F63FF3">
      <w:pPr>
        <w:tabs>
          <w:tab w:val="left" w:pos="2821"/>
        </w:tabs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16" w:name="_heading=h.1fob9te"/>
      <w:bookmarkEnd w:id="16"/>
    </w:p>
    <w:p w:rsidR="00F63FF3" w:rsidRPr="00F63FF3" w:rsidRDefault="00F63FF3" w:rsidP="00F63FF3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63FF3" w:rsidRPr="00F63FF3">
          <w:footerReference w:type="default" r:id="rId10"/>
          <w:pgSz w:w="11906" w:h="16838"/>
          <w:pgMar w:top="1134" w:right="1418" w:bottom="1701" w:left="1418" w:header="708" w:footer="708" w:gutter="0"/>
          <w:pgNumType w:start="1"/>
          <w:cols w:space="720"/>
          <w:titlePg/>
          <w:docGrid w:linePitch="360"/>
        </w:sectPr>
      </w:pPr>
      <w:r w:rsidRPr="00F63FF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F63FF3" w:rsidRPr="00F63FF3" w:rsidRDefault="00F63FF3" w:rsidP="00F63FF3">
      <w:pPr>
        <w:keepNext/>
        <w:keepLines/>
        <w:numPr>
          <w:ilvl w:val="0"/>
          <w:numId w:val="25"/>
        </w:numPr>
        <w:spacing w:after="12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7" w:name="_heading=h.3dy6vkm"/>
      <w:bookmarkStart w:id="18" w:name="_Toc144140315"/>
      <w:bookmarkEnd w:id="17"/>
      <w:r w:rsidRPr="00F63F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ТЕМАТИЧЕСКОЕ ПЛАНИРОВАНИЕ</w:t>
      </w:r>
      <w:bookmarkEnd w:id="18"/>
    </w:p>
    <w:tbl>
      <w:tblPr>
        <w:tblStyle w:val="StGen3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258"/>
        <w:gridCol w:w="709"/>
        <w:gridCol w:w="3544"/>
        <w:gridCol w:w="3402"/>
        <w:gridCol w:w="3543"/>
      </w:tblGrid>
      <w:tr w:rsidR="00F63FF3" w:rsidRPr="00F63FF3" w:rsidTr="00460476">
        <w:trPr>
          <w:trHeight w:val="421"/>
          <w:jc w:val="center"/>
        </w:trPr>
        <w:tc>
          <w:tcPr>
            <w:tcW w:w="70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</w:p>
        </w:tc>
        <w:tc>
          <w:tcPr>
            <w:tcW w:w="2258" w:type="dxa"/>
            <w:vMerge w:val="restart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предмета</w:t>
            </w:r>
          </w:p>
        </w:tc>
        <w:tc>
          <w:tcPr>
            <w:tcW w:w="709" w:type="dxa"/>
            <w:vMerge w:val="restart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textDirection w:val="btL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Кол-во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3544" w:type="dxa"/>
            <w:vMerge w:val="restart"/>
            <w:tcBorders>
              <w:top w:val="single" w:sz="8" w:space="0" w:color="000000"/>
              <w:left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Программное содержание</w:t>
            </w:r>
          </w:p>
        </w:tc>
        <w:tc>
          <w:tcPr>
            <w:tcW w:w="6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Дифференциация видов деятельности</w:t>
            </w:r>
          </w:p>
        </w:tc>
      </w:tr>
      <w:tr w:rsidR="00F63FF3" w:rsidRPr="00F63FF3" w:rsidTr="00460476">
        <w:trPr>
          <w:trHeight w:val="583"/>
          <w:jc w:val="center"/>
        </w:trPr>
        <w:tc>
          <w:tcPr>
            <w:tcW w:w="709" w:type="dxa"/>
            <w:vMerge/>
            <w:tcBorders>
              <w:top w:val="single" w:sz="8" w:space="0" w:color="000000"/>
              <w:left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258" w:type="dxa"/>
            <w:vMerge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vMerge/>
            <w:tcBorders>
              <w:top w:val="single" w:sz="8" w:space="0" w:color="000000"/>
              <w:left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 уровень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Достаточный уровень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Давайте читать – 13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Вступительная статья к разделу «Давайте читать»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Ориентировка в учебнике чтения: знакомство с учебником, его разделами, условными обозначениями.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вступительной статьи раздела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Обсуждение с одноклассниками.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рассказа «Что я читал летом?»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Знакомятся с учебником, его разделами, условными обозначениями.</w:t>
            </w:r>
          </w:p>
          <w:p w:rsidR="00F63FF3" w:rsidRPr="00F63FF3" w:rsidRDefault="00F63FF3" w:rsidP="00F63FF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Читают правильно, выразительно, целыми словами.</w:t>
            </w:r>
          </w:p>
          <w:p w:rsidR="00F63FF3" w:rsidRPr="00F63FF3" w:rsidRDefault="00F63FF3" w:rsidP="00F63FF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Определяют главную мысль вступительной статьи.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Отвечают на вопросы учителя.</w:t>
            </w:r>
          </w:p>
          <w:p w:rsidR="00F63FF3" w:rsidRPr="00F63FF3" w:rsidRDefault="00F63FF3" w:rsidP="00F63FF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Участвуют в обсуждении по теме «Как нужно выбирать книги для чтения?»</w:t>
            </w:r>
          </w:p>
          <w:p w:rsidR="00F63FF3" w:rsidRPr="00F63FF3" w:rsidRDefault="00F63FF3" w:rsidP="00F63FF3">
            <w:pP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Рассказывают о своем летнем чтении 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Ориентируются в учебнике чтения: изучают разделы, условные обозначения, содержание.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правильно, выразительно, бегло.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статьи.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Выделяют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правила вдумчивого чтения.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Делятся впечатлениями о летнем чтении книг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Н. Найденова. Стихотворение «Мой друг»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стихотворения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трудных для понимания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Доказательство своего мнения строчками из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трудные для понимания слова и выражения, объясняют их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 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Читают выборочно с    помощью учителя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правильно, выразительно, бегло, осознанно.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стихотворения.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трудные для понимания слова и выражения, объясняют их.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стихотворению.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Аргументируют суждения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примерами из текста стихотворения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М. Горький.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Рассказ «Бабушкин скворец».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М. Горький.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Рассказ «Случай с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Евсейкой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Д. Дефо.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Роман «Робинзон Крузо»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(отдельные главы)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рассказов о понравившихся книгах для внеклассного чтения.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главных героев прочитанных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Выставка книг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Составляют рассказ о понравившихся книгах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Соотносят иллюстрации с прочитанными произведениями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Выразительно читают отрывки из рекомендованного списка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Участвуют в работе по определению главных героев прочитанных произведений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небольшие рассуждения по материалам прочитанного. 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Соотносят иллюстрации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рассказы.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главных героев прочитанных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Организуют выставку книг для внеклассного чтения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Биографические сведения о М. Горьком.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интересными фактами биографии М. Горького.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статьи целыми словами.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о том, как М. Горький устроил праздник для детей из бедных семей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статьи.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 том, как М. Горький устроил праздник для детей из бедных семей, с помощью учителя</w:t>
            </w:r>
          </w:p>
        </w:tc>
        <w:tc>
          <w:tcPr>
            <w:tcW w:w="35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правильно, выразительно, бегло, осознанно, определяют главную мысль статьи.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 том, как М. Горький устроил праздник для детей из бедных семей</w:t>
            </w:r>
          </w:p>
        </w:tc>
      </w:tr>
    </w:tbl>
    <w:tbl>
      <w:tblPr>
        <w:tblStyle w:val="StGen4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По М. Горькому.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Повесть «В людях»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часть 1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части повести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повести.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трудных для понимания обучающихся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Доказательство примерами из текста своих ответов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с возможным прочтением по слогам трудных по структуре слов,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непонятные слова с помощью рубрики «Слова для объяснения».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повести.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Зачитывают строки из текста для доказательства своего ответа с помощью учителя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часть повести правильно, выразительно, бегло, целыми словами. 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трудных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Устанавливают причинно-следственные связи между эмоциональным состоянием героя и причинами, его вызвавшими.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Зачитывают строки из текста для доказательства своего ответа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По М. Горькому.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Повесть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«В людях»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часть 2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второй части повести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разговора хозяина и Алёши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 текста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второй части повести.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событий.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хозяина и Алёши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по вопросам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вторую часть повести правильно, выразительно, бегло, с опорой на авторские ремарки.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ответы на вопросы в тексте.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хозяина и Алёши по ролям с передачей особенностей интонации героев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текст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С. Чёрный.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Поучительная сказка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«Люся и дедушка Крылов»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части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трудных для понимания обучающихся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Доказательство примерами из текста своих ответов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сказки правильно, выразительно, целыми словами,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непонятные слова с помощью рубрики «Слова для объяснения».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Доказывают свой ответ строками из текста с помощью учителя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бегло.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интонацию, соответствующую знакам препинания в конце предложения.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Объясняют смысл трудных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эмоциональным состоянием героя и причинами, его вызвавшими.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Доказывают свой ответ строками из текста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С. Чёрный.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Поучительная 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«Люся и дедушка Крылов»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идеи произведения с опорой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Оценочное суждение о чертах характера Люси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второй части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определению идеи произведения по вопросам учителя.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Выборочно читают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Выбирают слова для оценки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характера Люси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Читают правильно, выразительно, бегло.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соответствующую интонацию при чтении предложений с обращениями.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идею произведения с опорой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Выбирают слова для оценки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главной героини поучительной сказки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Э.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Фонякова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Отрывок «Где учительница?»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(Из повести «Хлеб той зимы»)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отрывка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трудных для понимания обучающихся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заголовка отрывка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отрывка.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при помощи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событий.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название отрывка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Пересказывают часть текста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правильно, осознанно, выразительно, бегло.      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Находят ответы на вопросы в тексте.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следственные связи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название этой главы.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текст отрывка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Э.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Фонякова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Отрывок из автобиографической повести «Робинзон Крузо» (в сокращении)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(Из книги «Хлеб той зимы»)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отрывка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Доказательство правильности своего ответа примерами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 разговора мамы и девочки с интонационной окраской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отрывка.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событий.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 ролям разговор мамы и девочки.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Пересказывают отрывок из текста по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бегло,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Оценивают поступки героев.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по ролям разговор мамы и девочки с передачей интонации героев произведения.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 из текста с опорой на иллюстрацию учебника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Э.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Фонякова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Отрывок из автобиографической повести «Робинзон Крузо»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(Из книги «Хлеб той зимы»)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второй части произведения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 учителя.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доказательных умозаключений (с помощью примеров текста).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Воспитание нравственных ценностей (совесть, справедливость, нравственный выбор).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текста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произведения правильно, плавно,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-слоговой структуре и значению слова), определяют главную мысль отрывка.                     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событий.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Пересказывают отрывок из            текста по вопросам учителя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бегло, целыми словами. Определяют главную мысль произведения.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Оценивают поступки героев.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 отрывок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текста с опорой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иллюстрацию учебника</w:t>
            </w:r>
          </w:p>
        </w:tc>
      </w:tr>
      <w:tr w:rsidR="00F63FF3" w:rsidRPr="00F63FF3" w:rsidTr="00460476">
        <w:trPr>
          <w:trHeight w:val="825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Б.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Заходер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Стихотворение «Товарищам детям».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Проверка техники чтения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обучающихся</w:t>
            </w:r>
            <w:proofErr w:type="gramEnd"/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помощью иллюстрации.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строк стихотворения с иллюстрацией.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Осознание и построение речевого высказывания в устной форме.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Формулирование выводов из коллективного обсуждения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осознанно, без искажений, целыми словами, с соблюдением знаков препинания в конце предложений.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Интонационно</w:t>
            </w:r>
            <w:r w:rsidRPr="00F63FF3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объединяют слова в предложении и предложения в тексте. Выбирают при выразительном чтении интонацию, темп, логическое ударение, паузы с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помощью иллюстрации к стихотворению.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коллективном обсуждении поставленной перед ними проблемы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стихотворение выразительно, осознанно, без искажений,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Интонационно объединяют слова в предложении и предложения в тексте. Выбирают при выразительном чтении интонацию, темп, логическое ударение, паузы.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 обсуждают поставленную перед ними проблему стихотворения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Обобщающий урок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по разделу «Давайте читать»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рассказов о любимых книгах.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стихов и рассказов о пользе чтения.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героев прочитанных произведений.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Приведение примеров из произведений.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пословиц, подбор их к прочитанным рассказам, стихотворениям.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теста по разделу «Давайте читать»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рассказ о книгах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Соотносят иллюстрации с прочитанными произведениями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правильно, выразительно, целыми словами произведения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Участвуют в работе по определению главных героев прочитанных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Составляют рассказ о любимых книгах.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 Соотносят иллюстрации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произведения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главных героев прочитанных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Школьная страна - 8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Вступительная статья к разделу. Внеклассное чтение.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С. Михалков. Стихотворение «Фома».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В.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Голявкин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. Рассказ «Сплошные чудеса».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 Б.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Заходер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. Стихотворение «Перемена».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Л. Кассиль.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Рассказ «У классной доски»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произведений из рекомендованного списка.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 отрывков произведений. Использование элементов драматизации.                                            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Работа с иллюстративным материалом, рисунками.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Выставка книг, рисунков обучающихся                                               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с опорой на иллюстрацию.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понравившиеся отрывки.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Соотносят строки произведений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иллюстрациями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драматизации.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рисунки для выставки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целыми словами с интонацией, соответствующей настроению произведений.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строки произведений с иллюстрациями.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Драматизируют стихотворение Б.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Заходера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«Перемена».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выставку книг и рисунков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 Дружинина. Рассказ «Звоните, вам споют»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правильно, выразительно, целыми словами, определяют главную мысль.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ответы на вопросы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по ролям с соблюдением интонации и пауз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осознанно, бегло, определяют главную мысль рассказа.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Ориентируются в тексте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зачитывают ответы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по ролям с соблюдением интонации и пауз, логических ударений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 Дружинина. Рассказ «Звоните, вам споют»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 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второй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Размышляют над содержанием произведения, анализируют его.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последовательности событий.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разговора мальчиков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нравственного смысла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Составление характеристики героев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правильно, плавно,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слова), соблюдая нормы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объяснении смысла непонятных слов и выражений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последовательность событий рассказа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по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ролям разговор мальчиков.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характеристику Вовы Ручкина, Владика Гусева с опорой на памятку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Читают целыми словами, правильно, бегло, соблюдая нормы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Объясняют смысл непонятных слов и выражений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Устанавливают последовательность событий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по ролям разговор мальчиков с соблюдением знаков препинания.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 Отвечают на вопросы к рассказу.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Составляют характеристику Вовы Ручкина, Владика Гусева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Волкова.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 «Сочинение на свободную тему»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юмористического стихотворения.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Словесное рисование картинки к стихотворению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юмористического стихотворения. 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Устно рисуют картинку к тексту стихотворения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бегло, в темпе, приближенном к темпу устной разговорной речи.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стихотворения.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 с соответствующей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к стихотворению.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Словесно рисуют картинки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Л. Кассиль.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«Отметки Риммы Лебедевой»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Совершенствование навыков выразительного чтения, передавая свое отношение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прочитанному, выделяя при чтении важные по смыслу слова, соблюдая паузы между предложениями и частями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слов и образных выражений с опорой на содержание текста и имеющиеся представления.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Смысловое чтение, построение речевого высказывания.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Нахождение в тексте конкретных сведений, фактов,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заданных в явном виде.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Сопоставление и обобщение содержащейся в части текста информации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Читают правильно, выразительно, целыми словами, определяют главную мысль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Объясняют слова и образные выражения с опорой на рубрику «Слова для объяснения», на содержание произведения, имеющиеся представления.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учебника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Ответы доказывают примерами из текста рассказа с помощью учителя 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осознанно, бегло, определяют главную мысль первой части рассказа.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слова и образные выражения с опорой на рубрику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доказывают примерами из текста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125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Л. Кассиль.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«Отметки Риммы Лебедевой»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 осознанно, с целью приобретения читательского опыта.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развитием сюжета рассказа, поступками персонажей.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Анализ, сравнение, обобщение, выводы для формирования собственной точки зрения.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части рассказа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определяют главную мысль второй части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слов с опорой на содержание.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 рассказа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бегло, соблюдая нормы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слов и образных выражений с опорой на имеющиеся представления.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Л. Кассиль.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«Отметки Риммы Лебедевой»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 осознанно, с целью приобретения читательского опыта.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дальнейшим развитием сюжета рассказа, поступками персонажей.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Анализ, сравнение, обобщение, выводы для формирования собственной точки зрения.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рассказа по плану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целыми словами, трудные слова по слогам.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и героев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Участвуют в коллективном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обсуждении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героев, этически оценивают поступки персонажей.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наводящим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рассказ с соблюдением норм техники чтения. 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и героев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Обсуждают героев рассказа, этически оценивая поступки персонажей.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 плану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Барто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«Звонки».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по разделу «Школьная страна»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юмористического стихотворения.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своими словами и словами из текста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переносного значения образных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пословиц и поговорок.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Подбор пословиц и поговорок к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прочитанным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произведения раздела.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собственного отношения к прочитанным произведениям.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тестового задания по разделу «Школьная страна»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произведения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 по содержанию своими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переносное значение образных выражений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пословиц и поговорок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пословицы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поговорки к прочитанным произведения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своё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бегло, с использованием интонации, соответствующей знакам препинания в конце предложений.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словами их текста.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переносное значение образных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пословиц и поговорок.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пословицы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поговорки к прочитанным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Самостоятельно выполняют тест по разделу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Круглый год. Осень – 9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Обряды и обрядовые песни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вступительной статьи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изученных стихотворений А. С. Пушкина об осени.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обрядами и обрядовыми песнями.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Подтверждение своих ответов строчками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«Обряд «завязывания бороды»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 и плавно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слова) вступительную статью.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Вспоминают стихотворения А.С. Пушкина и читают их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отрывки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учебника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об обряде с помощью иллюстраций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вступительную статью целыми словами с соответствующей интонацией.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Выборочно читают для   подтверждения ответа.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Вспоминают стихотворения А.С. Пушкина и читают их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Ответы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Подтверждают свои ответы строчками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рассказ «Обряд «завязывания бороды» 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Осенняя обрядовая песня «Жали, мы жали»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обрядовой песни.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строк обрядовой песни к иллюстрации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по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 бережном отношении к хлебу.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в тексте песни слов уменьшительно-ласкательной формы при обращении к хлебу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слова к иллюстрациям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с опорой на картинки.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в тексте песни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 уменьшительно-ласкательной формы при обращении к хлебу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песню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Подбирают строки из песни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в тексте песни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 уменьшительно-ласкательной формы при обращении к хлебу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4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Гаршин.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Сказка «Лягушка-путешественница»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разговора уток и лягушки по ролям с интонационной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Описание лягушки по плану и опорным словам.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 части сказки по плану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целыми словами.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уток и лягушки по ролям с интонационной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лягушку по плану и опорным словам.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сказки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правильно, выразительно, бегло, соблюдая нормы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уток и лягушки по ролям с интонационной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лягушку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сказки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Гаршин.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Сказка «Лягушка-путешественница»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сказки целыми словами, коллективное определение основной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разговора уток и лягушки по ролям с интонационной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картинному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правильно, выразительно,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главных действующих лиц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разговор уток и лягушки по ролям.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Пересказывают часть сказки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бегло, целыми словами, с постепенным переходом к чтению группами слов в соответствии с нормами орфоэпии.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словами из текста сказки.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Дают оценку героям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по ролям разговор уток и лягушки.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вторую часть сказки по картинному плану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4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Гаршин.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 «Лягушка-путешественница»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литературной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Подведение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пониманию основной мысли произведения посредством анализа содержания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речи и умение работать с текстом.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сказки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Воспитание негативного отношения к хвастовству на примере поведения главной героини сказки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Участвуют в объяснении авторских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Анализируют содержание сказки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Кратко пересказывают сказку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Перечисляют черты характера лягушки, которые высмеивает автор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сказку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 и выражения.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Анализируют содержание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Пересказывают сказку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Рассуждают о чертах характера лягушки, её поступках, которые высмеивает автор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Ф. Тютчев.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«Есть в осени первоначальной…»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Ознакомление с произведением Ф. И. Тютчева «Есть в осени первоначальной…».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биографией поэта Ф. И. Тютчева.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Анализ стихотворения.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средств художественной выразительности (эпитетов) для описания осени.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с системой вопросов к стихотворению.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выразительно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выявлении средств художественной выразительности для описания осени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отрывок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выразительно, бегло, целыми словами, с опорой на авторские ремарки.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учителя словами из текста.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Выявляют эпитеты, использованные для описания осени.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для подтверждения ответа.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стихотворение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Осень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(Из сказки-рассказа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«Синичкин календарь»)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Бианки.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Сказка-рассказ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«Октябрь»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сказки-рассказа целыми словами, определение главной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текста на части по представленному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Рассказывание сказки-рассказа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в тексте описание листопада, перелёта птиц, сухих ясных осенних деньков.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 разговора синичек с зайцем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сказку-рассказ правильно, выразительно,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 Участвуют в работе по делению текста на части.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сказку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описание листопада, перелёта птиц, сухих ясных осенних деньков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 ролям разговор синичек с зайцем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сказку-рассказ бегло, правильно, сознательно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  Делят текст на части.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сказку-рассказ.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описание листопада, перелёта птиц, сухих ясных осенних деньков.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разговор синичек с зайцем по ролям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С. Есенин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«Нивы сжаты, рощи голы»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непонятных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Словесное рисование картины к стихотворению.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стихотворение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при помощи рубрики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Устно рисуют картину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часть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 с соответствующей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при помощи рубрики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стихотворению.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Словесно рисуют картину. Заучивают стихотворение наизусть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Сладков.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«И грустно и радостно»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Обобщающий урок по разделу «Круглый год.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Осень»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обучающихся по разделу «Круглый год. Осень»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живописных полотен и литературных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рассказа об осени с использованием имен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прилагательных.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предложенных пословиц и поговорок к прочитанным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 по разделу «Круглый год. Осень»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произведения раздела правильно, выразительно, целыми словами, трудные слова по слогам.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прочитанным произведениям.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рассказ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Рассматривают репродукции картин об осени цветной вклейки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пословицы и поговорки, объясняют их смысл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целыми словами,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бегло, правильно, сознательно и выразительно.       Соотносят картины с прочитанными произведениями.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Составляют рассказ об осени.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Соотносят живописные картины русских художников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литературными произведениями раздела об осени.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пословицы и поговорки, объясняют их смысл.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предложенные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пословицы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поговорки к прочитанным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Истоки мудрости – 14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Русские народные сказки и былины в обработке А. Афанасьева.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 «Кощей Бессмертный».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Былина «Алёша Попович».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 «Лиса-исповедница»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произведений устного народного творчества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части текста понравившейся сказки с опорой на иллюстрацию. Виртуальная выставка книг «Русские народные сказки и былины в обработке А. Афанасьева»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произведения устного народного творчества правильно, выразительно,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событий и героев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одного произведения (сказки или былины)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Помогают одноклассникам организовать виртуальную выставку книг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целыми словами, бегло, правильно, сознательно и выразительно.    Определяют главную мысль сказок, былины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Устанавливают причинно-следственные связи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между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событиями и поступками героев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понравившейся сказки с опорой на иллюстрацию.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виртуальную выставку книг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 в обработке А. Афанасьева «Жадная старуха»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сказки целыми словами, коллективное определение основной мысли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непонятных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Восстановление деформированного картинного плана.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Рассказывание сказки с опорой на картинный план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«цепочкой» по абзацу правильным и плавным чтением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непонятные слова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определению основной мысли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сказку с опорой на картинный план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сказку целыми словами «цепочкой» в темпе, приближенном к темпу устной разговорной речи.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Объясняют смысл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сказки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Восстанавливают деформированный картинный план.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Пересказывают сказку по картинному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28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Украинская народная сказка «Как мужик со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спесивым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паном пообедал»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before="28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части сказки по ролям.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словесной характеристики мужика и пана, выбирая нужные слова 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деформированного картинного плана.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 сказки с опорой на картинный план и словесно-логический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целыми словами при помощи упражнения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Фотоглаз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Называют главных героев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отрывки сказки по ролям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восстановлению картинного плана.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Пересказывают по вопросам учителя с опорой на картинный план.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коллективном составлении словесной характеристики мужика и пана,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выбирая нужные слова 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предложенных</w:t>
            </w:r>
            <w:proofErr w:type="gramEnd"/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сказку целыми словами при помощи упражнения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Фотоглаз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», соблюдая нормы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по ролям отрывок.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словами из текста сказки.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Восстанавливают деформированный картинный план. Пересказывают по словесно-логическому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словесную характеристику мужика и пана, выбирая нужные слова 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предложенных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 в пересказе А. Толстого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«Кот и лиса»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части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событий и поступков героев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целыми словами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бегло, правильно, сознательно и выразительно.  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 и поступками героев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Выборочно читают для подтверждения ответа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 в пересказе А. Толстого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«Кот и лиса»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второй части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Объяснения смысла непонятных слов и выражений.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из текста отрывка, подходящего по смыслу к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 с элементами драматизации.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сказки по ролям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 при помощи упражнения «Угадай настроение».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слова из текста сказки к иллюстрациям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отрывок из сказки по ролям, используя элементы драматизации.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 сказку по ролям с помощью учителя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русскую народную сказку выразительно, целыми словами, с использованием упражнения для чтения «Угадай настроение».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отрывок из текста, подходящий по смыслу к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отрывок из сказки по ролям, используя элементы драматизации.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сказку по ролям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И. А.  Крылов.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Басня «Ворона и Лисица»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особенностей басни как жанра литературы.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Объяснение смысла непонятных слов и выражений.                                          Выборочное чтение.              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над выразительностью чтения басни.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Выразительное чтение басни по ролям.                       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Прослушивание аудиозаписи, просмотр мультфильма.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Драматизация басни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Находят, разбирают особенности басни И. А. Крылова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басню правильно, выразительно,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и выражений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басни.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ролям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Прослушивают аудиозапись басни, смотрят мультфильм.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драматизации басни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Изучают и различают особенности басни И. А. Крылова.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басню целыми словами.   Определяют главную мысль произведения.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к тесту.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Определяют главных героев, 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по ролям, драматизируя басню.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Прослушивают аудиозапись басни, смотрят мультфильм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5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И. Крылов.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Басня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«Стрекоза и Муравей»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Выразительное чтение басни.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с иллюстративным материалом.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Анализ произведения по вопросам учителя.                                                  Работа над трудными для понимания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словами и выражениями.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Чтение басни по ролям.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характеристики Стрекозы и Муравья.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Заучивание басни наизусть.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пословицы, соответствующей морали басни.                              Прослушивание аудиозаписи, просмотр мультфильма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Выделяют в тексте незнакомые слова с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Рассматривают   иллюстративный материал.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Участвуют в составлении характеристики Стрекозы и Муравья.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Заучивают наизусть (объём текста с учётом особенностей обучающихся)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правильно, выразительно, бегло.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tabs>
                <w:tab w:val="left" w:pos="851"/>
              </w:tabs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басню по ролям.   Анализируют произведение по вопросам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Выделяют незнакомые слова в тексте, правильно их объясняют.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характеристику Стрекозы и Муравья.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Выбирают соответствующую морали басни пословицу.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Заучивают басню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«Сказки Пушкина»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из текста отрывков, подходящих по смыслу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образных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Словесное рисование картины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длинных зимних вечеров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Михайловском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правильно, выразительно, целыми словами, трудные слова  по слогам. 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из текста предложения, подходящие по смыслу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образных выражений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словесном рисовании картины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из текста отрывки, подходящие по смыслу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образных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словесную картину к эпизоду рассказа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А. Пушкин. «Сказка о рыбаке и рыбке»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части сказки целыми словами, коллективное определение основной   мысли произведения.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непонятных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строчек из произведения к картинкам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выразительно сказку.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Объясняют непонятные слова и выражения при помощи рубрики «Слова для объяснения».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поступков героев.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Подбирают строчки из сказки к 2-3 картинкам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Объяснение непонятных слов и выражений.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Дают оценку героям и их поступкам.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Подбирают строчки из произведения к 4-5 картинкам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Пушкин.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«Сказка о рыбаке и рыбке»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второй части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непонятных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заголовка, подходящего к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строчек из текста к иллюстрациям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сказки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непонятные слова и выражения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выбору заголовка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предложения из текста к иллюстрациям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правильно, выразительно, бегло. Определяют главную мысль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Объясняют непонятные слова и выражения.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заголовок к тексту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отрывки из текста к иллюстрациям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5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Пушкин.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«Сказка о рыбаке и рыбке»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третьей части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третью часть сказки.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сказку целыми словами.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словами из текста.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 и поступками героев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Пушкин.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«Сказка о рыбаке и рыбке»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Подтверждение ответов строчками из текста.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и выбор слов, которые относятся к старику, к старухе, к рыбке.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нарушенного порядка событий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Рисование иллюстраций к сказке.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выставки рисунков обучающихся в классе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сказку целыми словами, соблюдая нормы чтения.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Подтверждают свои ответы строчками из текста с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и выбирают слова, которые относятся к старику, к старухе, к рыбке. Участвуют в восстановлении нарушенного порядка событий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иллюстрации к сказке.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Помогают одноклассникам устроить выставку рисунков обучающихся в классе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сказку целыми словами, осознанно, бегло, соблюдая нормы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 по содержанию сказки.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Подтверждают свои ответы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строчками из текста.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и выбирают слова, которые относятся к старику, к старухе, к рыбке.  Восстанавливают нарушенный порядок событий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иллюстрации к сказке.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Устраивают выставку рисунков обучающихся в классе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5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Бальмонт.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«У чудищ».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 «Истоки мудрости»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устного рассказа о сказочных злодеях.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пословиц и поговорок к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теста по разделу «Истоки мудрости»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произведения раздела правильным и плавным чтением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3-4 предложения о сказочных злодеях.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Выбирают 2-3 пословицы 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предложенных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учителем к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выразительно, осознанно, бегло, целыми словами произведения раздела.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Соотносят иллюстрации с прочитанными произведениями.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Составляют рассказ о сказочных злодеях.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Выбирают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пословицы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поговорки к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их смысл.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Самостоятельно выполняют тест по разделу «Истоки мудрости»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Наша Родина – 10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песня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«Как пойду я на быструю речку»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вступительной статьи к разделу, русской народной песни.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причинно-следственных связей между событиями и описанием родной земли.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песни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Фотовыставка красивых мест, которые посещали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обучающиеся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 и плавно, целыми словами статью и русскую народную песню.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событий в песне.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организации фотовыставки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статью и песню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стихотворению.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Устанавливают причинно-следственные связи между событиями и описанием родной земли.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фотовыставку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Шведская народная сказка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«Неведомый рай».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Телешов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 «Белая цапля», «Ёлка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Митрича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 Пермяк. Сказка-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присказка про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родной Урал.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Х. Андерсен. Сказка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«Снежная королева»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Выборочное чтение, рассказывание отрывков из произведения. Характеристика персонажей и их поступков.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Коллективное обсуждение, высказывание собственного мнения. Работа с иллюстративным материалом.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работы в парах, командах.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выставки книг, уголка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Высказывание впечатления от прочитанного, выражение своего отношения к героям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Читают произведения для внеклассного чтения, выполняя доступные задания по прочитанному тексту.    Читают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Учатся читать по ролям с передачей особенностей интонации героев произведений.  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свои впечатления о прочитанных рассказах и сказках в доступной форме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внеклассную литературу под контролем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Участвуют в обсуждении прочитанных 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по ролям понравившуюся сказку.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Организуют выставку книг, уголок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Высказывают впечатления 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выражают свое отношение к героям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Ю. Яковлев. Рассказ «Мама»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(Из книги «Моя Родина»)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коллективное определение основной  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непонятных слов.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Доказательство примерами из текста, как мама научила автора видеть красоту окружающего мира.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Высказывание своего мнения по вопросам учебника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рассказ правильным и плавным чтением целыми словами, с соблюдением норм чтения.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Доказывают примерами из текста, как мама научила автора видеть красоту окружающего мира,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Высказывают и объясняют свое мнение по вопросам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учебника,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рассказ целыми словами.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словами из текста. Оценивают главных героев. Уясняют нравственный смысл воспоминаний автора.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Доказывают примерами из текста, как мама научила автора видеть красоту окружающего мира.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и объясняют свое мнение по вопросам учебника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Матусовский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«С чего начинается Родина?»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стихотворения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главного действующего лица, оценка его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Коллективное деление текста стихотворения на строфы.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строф по вопросам учебника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стихотворение, соблюдая знаки препинания в конце предложений.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героя стихотворения.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коллективной работе по делению текста на строфы.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Анализируют вторую и третью строфы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 осознанно, бегло,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мысль стихотворения.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Дают оценку поступкам героя стихотворения.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Коллективно делят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ст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ихотворения на строфы.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Производят анализ строф с помощью учителя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«Собрание чудес» (в сокращении) 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образного выражения.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 разговора Вани и писателя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Совершенствуют технику чтения, читая рассказ по слогам и целым словом.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образное выражение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целым словом и целым словом с переходом к чтению синтагмами, совершенствуя технику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 вопросы словами из текста. Определяют главную мысль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образное выражение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«Собрание чудес» (в сокращении)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второй части рассказа целыми словами, коллективное определение   основной 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по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нравственная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 поступков двух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правильно, выразительно,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-слоговой структуре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значению слова).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рассказа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поступки двух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вторую часть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рассказа правильно, выразительно, бегло,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Определяют главную мысль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Дают нравственную оценку поступкам героев.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двух героев.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Выборочно читают для подтверждения ответа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«Собрание чудес» (в сокращении) 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нравственного и патриотического смысла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Пересказ, близкий к тексту, описания Борового озера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рассказ правильным и плавным чтением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определении нравственного и патриотического смысла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свою точку зрения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 эпизод рассказа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опорным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рассказ целыми словами с интонацией, соответствующей характеру произведения.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вопросы. 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нравственный и патриотический смысл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Пересказывают, близко к тексту, описание Борового озера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5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Е. Пермяк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«Сказка о большом колоколе»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слов с использованием рубрики «Слова для объяснения».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нравственного смысла поступка главного героя.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Словесное рисование картины к тексту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правильно, выразительно,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Объясняют смысл слов с использованием рубрики «Слова для объяснения».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определению нравственного смысла поступка главного героя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Словесно рисуют картины к тексту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правильно, выразительно, бегло, целыми словами в темпе, приближенном к темпу устной разговорной речи.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нравственный смысл поступка героя.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Словесно рисуют картину к сказке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Е. Пермяк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«Сказка о большом колоколе»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текста (фрагмента текста) учителем или прослушивание аудиозаписи.                                                   Чтение про себя (с заданием).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Совершенствование техники чтения. Работа над выборочным чтением.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Ответы на вопросы.                                      Работа над трудными для понимания   словами и выражениями.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Обсуждение удивительной способности русского матроса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Слушают чтение.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про себя.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Читают правильно, выразительно, целыми словами.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Отвечают на вопросы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Выделяют в тексте незнакомые слова, объясняют их смысл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Слушают чтение.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Читают про себя.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Читают правильно, выразительно, осознанно, бегло.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Отвечают на вопросы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незнакомые слова в тексте, дают объяснение, основываясь на жизненный опыт.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своё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русскому матросу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5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П. Синявский.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«Рисунок».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 «Наша Родина»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устного рассказа о Родине.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Выполнение теста по разделу «Наша Родина»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целыми словами, трудные слова  по слогам произведения раздела.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стихи и рассказы о Родине.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предложения о родном крае.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тестовые задания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раздела целыми словами, совершенствуя технику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Соотносят иллюстрации с прочитанными произведениями.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Составляют устный рассказ о родном крае.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понравившиеся рассказы о Родине из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Круглый год. Зима – 9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Колядка «Пришла коляда…»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вступительной статьи и колядки.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значения слова с опорой на текст.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по сюжетной картинке «Рождество в моей семье».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Сопровождение своего рассказа семейными фотографиями.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Исполнение колядки под музыку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колядку с передачей веселого настроения.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предложения к сюжетной картинке «Рождество в моей семье».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 исполняют колядку под музыку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колядку целыми словами с восклицательной интонацией.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по сюжетной картинке.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Сопровождают рассказ семейными фотографиями.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по заданию учителя.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Поют колядку под музыку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С. Чёрный.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«Серебряная ёлка» глава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главы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Придумывание заголовка к первой главе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главы на части по плану.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разговора зверей по ролям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главу сказки правильно, выразительно, целыми словами.  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выбору заголовка главы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главу сказки на части по плану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зверей по ролям с правильной интонацией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сказку правильно, выразительно, бегло.  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главных героев сказки и 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заголовок из двух предложенных к главе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главу на части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разговор зверей по ролям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С. Чёрный.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«Серебряная ёлка» глава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сказки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образных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Придумывание заголовка ко второй главе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Деление текста на части и пересказ по картинному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по заданию учителя.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Объясняют образные выражения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Придумывают заголовок ко второй части сказки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текст на части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образные выражения.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Придумывают заголовок ко второй части сказки.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Делят текст на части и пересказывают по картинному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Фет.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 «Мама! глянь-ка из окошка»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Сравнение описания инея и снега.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Заучивание стихотворения наизусть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стихотворение выразительно, целыми словами, с соблюдением пауз.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Сравнивают описание инея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снега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стихотворение с использованием мнемотехники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стихотворение целыми словами в темпе, приближенном к темпу устной разговорной речи.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в тексте слова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выражения, отражающие красоту зимнего двора.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описание инея и снега.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стихотворение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Барков.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«Почему ель зимы не боится?»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отдельных выражений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сказки по ролям с элементами драматизации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 с возможным прочтением по слогам трудных по структуре слов.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отдельных слов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сказку по ролям с предварительным распределением ролей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сказку целыми словами с соответствующей интонацией.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отдельных выражений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по ролям с элементами драматизации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Пушкин.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«Опрятней модного паркета»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стихотворения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выражений стихотворения.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Словесное рисование картины к стихотворению.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Выборочное чтение по вопросам. Заучивание стихотворения наизусть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 соблюдением пауз.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словесному рисованию картины к стихотворению.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отрывок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целыми словами, соблюдая нормы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Словесно рисуют картину к стихотворению.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</w:tbl>
    <w:tbl>
      <w:tblPr>
        <w:tblStyle w:val="StGen6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Бианки.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«Снежная книга»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рассказа с учётом знаков препинания в конце предложения и чувств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отрывков из текста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отдельных частей текста с опорой на картинный план.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истории из «снежной книги» по плану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рассказ с учётом знаков препинания.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предложения из текста к иллюстрациям с помощью учителя.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по вопросам учителя с опорой на иллюстрацию.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историю из «снежной книги»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целыми словами и целыми словами с переходом к чтению синтагмами.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отрывки из текста к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части текста с опорой на картинный план.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историю из «снежной книги»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С. Есенин.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Стихотворение «Пороша»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стихотворения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текста на строфы.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каждой строфы.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Обращение внимания на авторские сравнения С. Есенина.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Заучивание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стихотворение целыми словами жужжащим чтением.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своими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делению текста на строфы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Прослеживают, с чем автор сравнивает снег на сосне, дорогу, сосну.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Заучивают наизусть отрывок из стихотворения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Выразительно читают стихотворение осознанно, бегло,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текст на строфы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Прослеживают, с чем автор сравнивает снег на сосне, дорогу, сосну.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Снегирёв.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«Бабочка на снегу».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 «Круглый год. Зима»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и отгадывание загадок о зиме.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Рисование отгадок.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Пересказ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стихов про зимнюю природу.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тестового задания по разделу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-слоговой структуре и значению слов) произведения раздела.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 прочитанных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Отгадывают загадки, рисуют отгадки.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 помощью учителя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стихи о зиме.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«Круглый год. Зима»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и отгадывают загадки.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Рисуют отгадки.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Соотносят иллюстрации с прочитанными произведениями. Пересказывают понравившиеся произведения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раздела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стихи о зиме.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 «Круглый год. Зима»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Среди людей – 13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Мамин-Сибиряк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«Пора спать».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Линдгрен.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Отрывок из повести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Карлсон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играет в палатку».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Х. Андерсен. Сказка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«Дикие лебеди»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произведений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правил поведения с незнакомыми людьми.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работы в парах, командах.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выставки книг, уголка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Высказывание впечатления от прочитанного, выражение своего отношения к героям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произведения целыми словами, совершенствуя технику чтения.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событий. Высказывают свои впечатления о прочитанном рассказе в доступной форме. Приносят книги для выставки, помогают в её организации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Совершенствуют читательские навыки при чтении произведений по внеклассному чтению.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из списка целыми словами.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 и событиями.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Организуют выставку книг, уголок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Высказывают впечатления 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выражают свое отношение к героям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6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Художественная статья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«Как вечерние семейные сказки стали книгами»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статьи.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содержания презентации к статье с опорой на текст и вопросы.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к иллюстрации подходящего отрывка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статьи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статью бинарным чтением целыми словами (по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Анализируют содержание презентации, отвечают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предложения к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статью по наводящим вопросам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статью бинарным чтением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Анализируют содержание презентации с опорой на текст и вопросы.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к иллюстрации отрывки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Пересказывают статью, близко к тексту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Алексин.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«Самый счастливый день»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 диалога по заданию учителя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часть рассказа целыми словами, соблюдая нормы чтения.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событий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целыми словами, бегло, осознанно.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главных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героев в рассказе и 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 ролям диалог по заданию учителя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Алексин.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«Самый счастливый день»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второй части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Выборочный пересказ с опорой на иллюстрацию.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текста на основе готового плана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вт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орой части рассказа целыми словами, объясняя значение трудных слов.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пересказывают по вопросам учителя с опорой на иллюстрации 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осознанно, бегло,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рассказ с опорой на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Пересказывают текст на основе готового плана учебника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Алексин.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«Самый счастливый день» 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Восстановление деформированного картинного плана.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картинному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третью часть рассказа целыми словами «цепочкой».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их поступков.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Пересказывают с помощью учителя по картинному плану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рассказ правильно, плавно, целыми словами «цепочкой».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Восстанавливают   деформированный картинный план.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Пересказывают по картинному плану</w:t>
            </w:r>
          </w:p>
        </w:tc>
      </w:tr>
      <w:tr w:rsidR="00F63FF3" w:rsidRPr="00F63FF3" w:rsidTr="00460476">
        <w:trPr>
          <w:trHeight w:val="544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Плещеев.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«Внучка»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 с вопросительной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о детских занятиях, перечисленных в стихотворении, с опорой на презентацию.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выразительно, целыми словами при помощи упражнения «Ловушка».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предложения к слайдам презентации.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Заучивают стихотворение наизусть с использованием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мнемотаблицы</w:t>
            </w:r>
            <w:proofErr w:type="spellEnd"/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стихотворение целыми словами при помощи «Ловушки» соответствующей интонацией.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с опорой на презентацию.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Осеева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«Бабка»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части рассказа целыми словами.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Установление мотивов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поступков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Приведение примеров из текста при ответе на вопросы учебника.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первой части по плану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первую часть рассказа целыми словами, соблюдая нормы чтения.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 и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Приводят примеры из текста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 ответе на вопросы учебника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первую часть рассказа по плану по наводящим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часть рассказа целыми словами в темпе, приближенном к темпу устной разговорной речи.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главных героев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мотивы поступков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Приводят примеры из текста при ответе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первую часть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Осеева.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«Бабка»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текста (фрагмента текста) учителем.                                                   Чтение текста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 параллельным разбором незнакомых слов и выражений, с акцентом на технику чтения произведения).          Совершенствование техники чтения. Выборочное чтение, рассказывание отрывков из произведения.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прочитанной части по вопросам учителя.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второй части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рассказа правильно, выразительно, целыми словами.                   Разбирают незнакомые слова и выражения с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Рассказывают кратко содержание прочитанной части по плану.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в доступной форме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часть рассказа правильно, выразительно, бегло.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Разбирают незнакомые слова и выражения. Анализируют прочитанную часть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тексту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Осеева.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 «Бабка»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характеристики главных действующих лиц.                                   Коллективное обсуждение, высказывание собственной точки зрения.                                                    Подготовка к пересказу третьей части (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краткий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выборочный или полный) по плану, составленному обучающимися (деление текста на части 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озаглавливание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частей).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Выделение (определение) главной мысли произведения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третью часть рассказа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Учатся высказывать собственную точку зрения, своё отношение к поступкам героев в доступной форме. Принимают участие в коллективном обсуждении в доступной форме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часть рассказа правильно, выразительно, осознанно, бегло.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Характеризуют главных действующих лиц.  Участвуют в коллективном обсуждении, высказывают собственную точку зрения.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Озаглавливают части рассказа под руководством учителя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Осеева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«Бабка»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4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техники чтения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сравнительной характеристики главного героя Борьки и его товарища.                                                 Выразительное чтение текста.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рассказа по вопросам учителя.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четвертой части рассказа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при помощи упражнения «Прятки».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сравнительную характеристику главного героя Борьки и его товарища (по готовому плану с помощью учителя). Выражают своё отношение к поступкам героев в доступной форме.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часть рассказа по плану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Бегло, выразительно читают рассказ.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сравнительную характеристику главного героя Борьки и его товарища.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Характеризуют главных действующих лиц (с помощью учителя), дают оценку их поступкам.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четвертую часть рассказа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Барков.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«Когда распускаются подснежники» 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первой части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Озаглавливание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части.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прочитанного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описанием внешности Лёньки.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Сравнение его поведения с поведением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Солодкина</w:t>
            </w:r>
            <w:proofErr w:type="spellEnd"/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правильно, выразительно,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Наблюдают за описанием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внешности Леньки.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 придумывают заголовок к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Сравнивают поведение двух мальчиков с помощью учителя 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правильно, выразительно, осознанно, бегло.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интонацию, соответствующую знакам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препинания в конце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предложений.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Наблюдают за описанием внешности Леньки.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 придумывают заголовок к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поведение двух мальчиков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Барков.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«Когда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распускаются подснежники»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второй части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Обращение к рубрикам «Читай правильно» и «Слова для объяснения».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непонятных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Приведение примеров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 поступков героев литературного произведения.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характера героя на основе анализа его поступков.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своего мнения.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в тексте примеров, подтверждающих черты характера Лёньки.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Объяснение смысла заголовка рассказа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правильно, плавно целыми словами (читают по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слова из рубрики «Читай правильно», обращая своё внимание на правильную постановку ударения в словах.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коллективном объяснении смысла слов при помощи рубрики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Приводят примеры из текста с помощью учителя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правильно, плавно целыми словами в темпе,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приближенном темпу устной разговорной речи (в том числе 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сложных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 после предварительной обработки).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 читают слова рубрики «Читай правильно».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слов рубрики «Слова для объяснения», основываясь на жизненный опыт.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Самостоятельно отвечают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рассказа примеры, подтверждающие ответы.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словесный портрет Лёньки.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заголовка рассказа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Сухомлинский.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«Скажи человеку «здравствуйте».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Обобщающий урок по разделу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«Среди людей»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Обсуждение правил поведения.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наизусть стихотворений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Соотнесение смысла пословиц, поговорок с событиями, описываемыми в литературных произведениях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теста по разделу «Среди людей»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целыми словами, трудные слова  по слогам.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картинки с прочитанными произведениями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обсуждении смысла пословиц и поговорок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целыми словами. Соотносят картинки с прочитанными произведениями.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Объясняют смысл пословиц и поговорок.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наизусть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самостоятельно.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Высказывают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прочитанным произведениям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0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 xml:space="preserve">                                  О мастерах и мастерицах, о труде и трудолюбии - 8 часов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Притча «Как относиться к своей работе»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вступительной статьи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об уроках трудового обучения, основах будущих профессий обучающихся.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притчи.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смысловых связей между отдельными предметами и объектами.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по сюжетной картинке «Как нужно относиться к выполняемому делу»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вступительную статью, притчу выразительно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о своей будущей профессии.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установлению смысловых связей между предметами и объектами с опорой на иллюстрацию.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по сюжетной картинке по вопросам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Выразительно читают изучаемые произведения целыми словами в темпе, приближенном к темпу устной разговорной речи.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 Отвечают на вопросы к притче.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Устанавливают смысловые связи между отдельными предметами и объектами.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рассказ по сюжетной картинке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Армянская народная сказка "Ремесло дороже золота".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Былина «Алёша Попович 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Тугарин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Змей».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Мусатов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«Как хлеб на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стол пришёл».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С. Маршак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«Война с Днепром».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Л. Кассиль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«Твои защитники»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Выборочное чтение, рассказывание отрывков из произведения. Характеристика персонажей и их поступков.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Коллективное обсуждение, высказывание собственного мнения. Работа с иллюстративным материалом.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работы в парах,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командах.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выставки книг, уголка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Высказывание впечатления от прочитанного, выражение своего отношения к героям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Выразительно читают произведения для внеклассного чтения, выполняя доступные задания по прочитанному тексту.     Читают правильно, выразительно,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Учатся читать по ролям.   Высказывают свои впечатления о прочитанном рассказе в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доступной форме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внеклассную литературу под контролем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обсуждении прочитанного произведения.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произведения внеклассного чтения по ролям.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Организуют выставку книг, уголок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Высказывают впечатления 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выражают свое отношение к героям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Е. Пермяк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Маркел-Самодел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его дети»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сказки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Толкование слов и выражений.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Подтверждение своего ответа строчками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главных действующих лиц, оценка их поступков</w:t>
            </w:r>
          </w:p>
          <w:p w:rsidR="00F63FF3" w:rsidRPr="00F63FF3" w:rsidRDefault="00F63FF3" w:rsidP="00F63FF3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целыми словами, трудные слова 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коллективном толковании слов и выражений.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определению действующих лиц и оценке их поступков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Толкуют слова и выражения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Подтверждают свои ответы строчками из текста.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главных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героев и оценивают их поступки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Шведская народная сказка в обработке А. Петрова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«Гвоздь из родного дома»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Отработка навыка выразительного чтения первой части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Ознакомление с содержанием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Вычленение идеи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текста на части.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по плану.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 отрывка из текста, подходящего к иллюстрации.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Расширение круга нравственных представлений обучающихся (памятные вещи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 дома родителей)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сказку.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трудных слов при помощи рубрики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Вычленяют идею сказки при помощи ответов на вопросы к тексту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текст на смысловые части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отрывки из текста, подходящие к иллюстрации,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сказки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сказку с соблюдением пауз и знаков препинания.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трудных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Вычленяют идею сказки при помощи ответов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и зачитывают отрывки из текста, подходящие к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Разделяют текст сказки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части и пересказывают его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Рассуждают, что взяли из дома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Мадс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Свен и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Петер в память о родительском доме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Шведская народная сказка в обработке А. Петрова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«Гвоздь из родного дома»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второй части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словесной характеристики Свена при помощи выбора слов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заданных.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Деление теста на части.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пересказа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выразительно вторую часть сказки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с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составлении словесной характеристики Свена, выбирая слова из списка,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текст на части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вторую часть сказки по плану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целыми словами вторую часть сказки с соответствующей интонацией.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словесную характеристику Свена.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текст на части.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сказку с опорой на план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М. Зощенко.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«Кто ваши родители»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Понимание мотивов поступков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Подтверждение своих ответов примерами из жизни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определению действующих лиц и оценке их поступков.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подтверждении своих ответов примерами из жизни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главных героев и 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мотивы поступков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Подтверждают свои ответы примерами из жизни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Нанайская народная сказка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Айога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конкретного смысла понятий: сказка, сказочный персонаж, вымысел.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Высказывание своё отношение к народным сказкам.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Восстановление событий сказки.  Рассказывание сказки с использованием опорных слов. Определение каче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 гл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авных героев сказки, называние их.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Выявление нравственной проблемы сказки.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Высказывание своего отношения к поступкам дочерей.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образных сравнений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сказку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смысл понятий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образные сравнения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Восстанавливают события сказки с опорой на иллюстрации к сказке.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сказку с использованием опорных слов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сказку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смысл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понятий: сказка, сказочный персонаж, вымысел.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свое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народным сказкам.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сказке отражение быта и традиций нанайского народа.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Восстанавливают события сказки.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Осмысливают поступки персонажей, дают им оценку.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Объясняют образные сравнения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Осеева.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«Злая мать и добрая тётя».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 «О мастерах и мастерицах, о труде и трудолюбии»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навыка осознанного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в тексте образных сравнений.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Объяснение смысла пословиц, используя примеры из прочитанных произведений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раздела.         Составление рассказа «Добро и зло в произведениях раздела».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тестового задания к разделу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выразительно целыми словами.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объяснении смысла пословиц.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Зачитывают примеры из прочитанных произведений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Составляют рассказ о добре 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зле с помощью сравнительной таблицы.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целыми словами с интонацией, соответствующей знакам препинания.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к рассказу.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Находят в тексте образные сравнения.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Объясняют смысл пословиц, используя примеры из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прочитанных произведений раздела.         Составляют рассказ «Добро и зло в произведениях раздела».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 xml:space="preserve">                                                                                               Защитники Отечества – 8 часов 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С. Алексеев.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«Рассказы о Суворове и русских солдатах» (отрывок)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отрывка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картинному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о защитниках Родины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рассказы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предложения о защитниках Родины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рассказы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 защитниках Родины. Пересказывают по картинному плану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Былина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«Первый бой Ильи Муромца»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Выявление художественных особенностей былин.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Прослушивание аудиозаписи исполнения былин.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Создание глоссария устаревших слов на опорном листе урока с опорой на рубрику «Слова для объяснения»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вопросов к тексту по ходу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Выбор из текста отрывков, подходящих по смыслу к иллюстрации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Коллективно выявляют художественные особенности былин.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Прослушивают аудиозапись.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создании глоссария устаревших слов на опорном листе урока.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слова к иллюстрациям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Выявляют художественные особенности былин.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Прослушивают аудиозапись.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былину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Создают глоссарий устаревших слов на опорном листе урока.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Задают свои вопросы к тексту по ходу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Выбирают из текста отрывки,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подходящие по смыслу к иллюстрации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Былина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«Первый бой Ильи Муромца»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былины.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Продолжение составления глоссария устаревших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образных выражений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об Илье Муромце и его подвиге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Подбор пословиц и поговорок о любви к Родине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выразительно былину целыми словами, трудные слова по слогам.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Продолжают составлять глоссарий устаревших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рассказывают об Илье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Муромце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его подвиге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Выбирают из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предложенных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2-3 пословицы и поговорки о Родине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вторую часть былины целыми словами с соответствующей интонацией.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глоссарий устаревших слов на опорном листе урока.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к былине.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образных выражений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об Илье Муромце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Самостоятельно подбирают пословицы и поговорки о любви к Родине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С. Алексеев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«Идут солдаты, ведут разговор»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содержанием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 над техникой чтения (правильное, выразительное, сознательное), используя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перечитывания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Формирование умения выделять главную мысль, давать характеристику героям.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Обсуждение отдельных эпизодов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Знакомятся с содержанием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целыми словами, трудные слова  по слогам.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Находят главную мысль произведения при помощи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Характеризуют героев рассказа при помощи прочитывания отдельных эпизодов.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Пересказывают отрывок о преодолении трудностей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русской армии в Альпийском походе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lastRenderedPageBreak/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Знакомятся с содержанием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характеристику главных героев рассказа.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Фатьянов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«Как становится тихо у переднего края»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текста целыми словами.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образов, связанных с Россией, на основе иллюстрации и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 Заучивают стихотворение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 целыми словами, трудные слова по слогам.                     Участвуют в описании образов по вопросам учителя с опорой на иллюстрацию.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отрывок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Выразительно, осознанно, бегло читают стихотворение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содержанию.       Описывают образы, связанные с Россией, на основе иллюстрации и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стихотворения.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Митяев.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«Щеглы для флота»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Словарная работа при помощи рубрик «Читай правильно» и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отрывков текста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рассказа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словами, 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слова, с соблюдением интонации, соответствующей знакам препинания в конце предложений.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 при помощи рубрик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отрывки текста по ролям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 текста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рассказ целыми словами с опорой на авторские ремарки.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для понимания слова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отрывки рассказа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 по плану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 Исаковский.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«У самой границы»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размеренно, задумчиво,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передачей нежного отношения к Родине.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Рисование словесной картины к стихотворению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стихотворение с эмоциональной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Участвуют в нахождении строк стихотворения для ответов на вопросы.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словесную картину с помощью иллюстраций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стихотворение, передавая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голосом свое отношение к Родине.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Зачитывают строки стихотворения, отвечая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словесную картину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А. Барков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«Кот в сапогах».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«Защитники Отечества»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смысла пословиц и поговорок.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произведений о воинском долге гражданина.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выставки книг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тестового задания по разделу «Защитники Отечества»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прочитанных произведений.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о воинском долге, используя книги выставки.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Выполняют тест с помощью учителя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произведениями. Пересказывают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пословиц и поговорок.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выставку книг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произведения о воинском долге каждого гражданина.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самостоятельно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Люби всё живое – 16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 «Люби всё живое»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статьи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правил поведения на природе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статью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своими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составлению правил поведения на природе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статью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 вопросы словами из текста.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правила поведения на природе, оформляют их в буклет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К. Паустовский.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«Растрепанный воробей».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Скребицкий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«Чир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Чирыч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Сладков.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«Медвежья горка».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Белов.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«Малька провинилась»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Выборочное чтение, рассказывание отрывков из произведения. Характеристика персонажей и их поступков.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Коллективное обсуждение, высказывание собственного мнения. Рассматривание 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анализирование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иллюстративного материала к произведениям.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работы в парах, командах.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выставки книг, уголка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Высказывание впечатления от прочитанного, выражение своего отношения к героям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Выразительно читают произведения, совершенствуя технику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 по содержанию 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событий. Высказывают свои впечатления о прочитанных произведениях в доступной форме.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Приносят книги для выставки, помогают в её организации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Совершенствуют читательские навыки при чтении произведений по внеклассному чтению.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произведения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 и событиями.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Организуют выставку книг, уголок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Высказывают впечатления 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выражают свое отношение к героям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Скребицкий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«Сиротка»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основных черт характера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Пересказ по плану той части рассказа, в которой говорится о том, как сорока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научилась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есть червяков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отрывок рассказа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главных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героев и оценивают их поступки.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рассказа по плану</w:t>
            </w:r>
          </w:p>
        </w:tc>
      </w:tr>
      <w:tr w:rsidR="00F63FF3" w:rsidRPr="00F63FF3" w:rsidTr="00460476">
        <w:trPr>
          <w:trHeight w:val="258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«Заячьи лапы»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Вдумчивое, осознанное чтение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Объяснение смысла трудных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Чтение части по ролям с передачей голосом характера и поведения героев (ветеринара, Вани, бабки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Анисьи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Деление первой части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первую часть рассказа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Участвуют в объяснении трудных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часть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картинкам и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первую часть рассказа вдумчиво и осознанно.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по ролям, выражая грубость ветеринара, растерянность Вани, сочувствие бабки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Анисьи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Делят часть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Паустовский. Рассказ        «Заячьи лапы»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второй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Видение темы и проблемы произведения.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Работать с текстом второй части: ответы на поставленные вопросы, нахождение заданных эпизодов, совершенствование умения давать характеристику персонажу.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по ролям разговоров аптекаря и деда, деда и доктора.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по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Воспитание сочувствия, сострадания, доброты и милосердия, ответственности за свои поступки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рассказа выразительно целыми словами, 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заданные эпизоды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разговор аптекаря и деда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Передают робость и волнение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деда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возмущение аптекаря при чтении.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по иллюстрации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вторую часть рассказа целыми словами.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поставленные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заданные эпизоды в тексте (описание погоды).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Характеризуют героев части,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своё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их поступкам и действиям.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отрывки.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по иллюстрации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«Заячьи лапы»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третьей части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Нахождение в тексте описания осенней ночи, лесного пожара.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части рассказа по плану.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краткого пересказа истории о зайце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третью часть рассказа целыми словами, трудные слова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оценке героев и их поступков.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третью часть рассказа по плану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своими словами один эпизод рассказа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третью часть рассказа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и зачитывают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описания осенней ночи, лесного пожара.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рассказу.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третью часть по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историю о зайце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Паустовский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«Заячьи лапы»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Совершенствование читательских навыков при выразительном чтении всех частей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Сравнение основных черт характера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Восстановление порядка событий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Рассказывание эпизодов рассказа по иллюстрациям и словесно-логическому плану.            Составление кроссворда по произведению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текст осознанно, правильно, выразительно.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основные черты характера героев при помощи опорных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Восстанавливают порядок событий рассказа при помощи картинного материала.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2-3 эпизода по вопросам с опорой на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Иллюстрируют кроссворд к рассказу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Выразительно читают рассказ с соблюдением норм чтения.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Сравнивают основные черты характера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Восстанавливают порядок событий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кроссворд к рассказу.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3-4 эпизода по иллюстрациям и словесно-логическому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Астафьев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Капалуха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Выборочный пересказ по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заданию учителя.                                        Подбор отрывков из текста, соответствующих сюжетным картинкам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целыми словами, трудные слова по слогам.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слова из рассказа   к картинке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целыми словами. 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Подбирают к картинке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отрывки из рассказа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 Дмитриев.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«Бездомная кошка»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стихотворения целыми словами с соблюдением пауз и знаков препинания.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    Чтение стихотворения по ролям с передачей голосом различного настроения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стихотворение целыми словами, трудные слова по слогам.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чтении стихотворения по ролям с элементами драматизации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стихотворение по ролям: слова автора участливо, с уважением, слова кошки - немного грустно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Гарин-Михайловский.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«Тёма и Жучка»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часть 1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первой части рассказа.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Осмысливание заглавия произведения, прогнозирование по нему содержания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Формулирование главной мысли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слов и выражений, которые использует автор для описания и характеристики героя, отношения рассказчика к герою.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Совершенствование техники чтения, работа над выразительностью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правильно, плавно,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Думают над смыслом заголовка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Прогнозируют по нему содержание.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событий 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по вопросам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часть рассказа целыми словами. Определяют главную мысль первой части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к тексту.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 и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часть текста с опорой на иллюстрацию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Гарин-Михайловский.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«Тёма и Жучка»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Чтение произведения с соблюдением норм литературного произношения.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трудных слов при помощи рубрик «Читай правильно» и «Слова для объяснения».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личного мнения о литературном произведении, выражение его на доступном уровне.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нужных моментов из текста, зачитывание их.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Характеристика Тёмы, его поступка.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Использование краткого пересказа для ответа на вопрос.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Проявление эмоциональной отзывчивости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вторую часть произведения с соблюдением норм литературного произношения.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объяснении трудных слов.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личное мнение о литературном произведении своими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нужные моменты из текста, зачитывают их при ответе на вопросы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Высказывают свои эмоции на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характеристику Тёмы с использованием опорных слов учебника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вторую часть произведения с соблюдением норм литературного произношения.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личное мнение о литературном произведении, выражают его на доступном уровне.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Находят, зачитывают эпизоды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Дают словесную характеристику Тёме.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произведение.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Проявляют эмоциональную отзывчивость на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прочитанное</w:t>
            </w:r>
            <w:proofErr w:type="gramEnd"/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Ю. Яковлев.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«Лебедь Борька»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 по вопросам учителя.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Нахождение отрывка в тексте, который можно назвать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«Прогулка Борьки и Павла Денисовича».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отрывка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первую часть рассказа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оценке событий и поступков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отрывок в тексте, который можно назвать «Прогулка Борьки и Павла Денисовича».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его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часть рассказа целыми словами в темпе, приближенном к темпу устной разговорной речи (в том числе и сложных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-слоговой структуре и значению слов).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 и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Находят отрывок в тексте, который можно назвать «Прогулка Борьки и Павла Денисовича».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его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Ю. Яковлев.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«Лебедь Борька»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 по вопросам (описание озера Шикотан, переживания Борьки в связи со смертью подруги)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 из текста отрывка, подходящего по смыслу к иллюстрации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рассказа правильно, плавно,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учителя по содержанию.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color w:val="000000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слова из текста к иллюстрациям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вторую часть рассказа целыми словами с постепенным переходом к чтению группами слов (словосочетаниями) в соответствии с нормами орфоэпии.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 рассказа.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отрывок из текста, подходящий по смыслу к иллюстрации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6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Ю. Яковлев.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«Лебедь Борька»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третьей части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в тексте отрывка, который можно назвать «Павел Денисович возвращает Борьку к жизни».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Пересказ его.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выборочного пересказа текста по плану по вариантам (вариант 1, вариант 2)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третью часть рассказа.          Отвечают на вопросы по содержанию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отрывок, который можно назвать «Павел Денисович возвращает Борьку к жизни».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его.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текст по плану по варианту 2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третью часть текста осознанно, бегло,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отрывок, который можно назвать «Павел Денисович возвращает Борьку к жизни».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его.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текст по плану по варианту 1</w:t>
            </w:r>
          </w:p>
        </w:tc>
      </w:tr>
    </w:tbl>
    <w:tbl>
      <w:tblPr>
        <w:tblStyle w:val="StGen7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Calibri" w:eastAsia="Calibri" w:hAnsi="Calibri" w:cs="Calibri"/>
                <w:lang w:eastAsia="ru-RU"/>
              </w:rPr>
              <w:br w:type="page" w:clear="all"/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Сухомлинский.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«Для чего говорят «спасибо».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 «Люби всё живое»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пословиц и поговорок, которые подходят к рассказам и стихотворения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произведений о природе.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выставки книг в классе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о природе.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Помогают организовать выставку книг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раздела целыми словами. Соотносят иллюстрации с прочитанными произведениями. Пересказывают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рассказы о природе.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выставку книг о родной природе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7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Calibri" w:eastAsia="Calibri" w:hAnsi="Calibri" w:cs="Calibri"/>
                <w:b/>
                <w:color w:val="000000"/>
                <w:highlight w:val="white"/>
                <w:lang w:eastAsia="ru-RU"/>
              </w:rPr>
              <w:t xml:space="preserve">                       </w:t>
            </w: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«Круглый год. Весна» – 7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Русская народная песня «Масленица Зиму замыкает, Весну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Красну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приглашает»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вступительной статьи к разделу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Рассматривание цветных репродукций картин русских художников.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 по картинам, как люди отмечают Масленицу.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картинам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событиями, описанными в тексте.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рассказа о семейной традиции празднования Масленицы.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Исполнение русской народной песни в хороводе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вступительную статью целыми словами, трудные слова по слогам.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предложения из текста по заданной теме.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цветным репродукциям картин.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предложения о том, как празднуют Масленицу в моей семье.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Водят хоровод и поют русскую народную песню «Масленица Зиму замыкает, Весну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Красну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приглашает»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вступительную статью целыми словами. Отвечают на вопросы по цветным репродукциям картин русских художников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 Масленице в моей семье, о народных гуляниях.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Водят хоровод и поют русскую народную песню «Масленица Зиму замыкает, Весну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Красну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приглашает»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Веснянка «Жаворонки,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жавороночки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!..»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Э.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Шим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«Весна».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Скребицкий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 «Старый блиндаж».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Ю. Яковлев Рассказ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«Память. Девочки с Васильевского острова».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Железников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 «Девушка в военном».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произведений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поступками героев.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работы в парах, </w:t>
            </w: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командах.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выставки книг, уголка внеклассного чтения. 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Высказывание впечатления от прочитанного, выражение своего отношения к героям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произведения целыми словами, трудные слова по слогам.       Отвечают на вопросы учителя по содержанию. Участвуют в работе по оценке героев и событий. Высказывают свои впечатления о прочитанном рассказе в доступной форме. Приносят книги для выставки,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помогают в её организации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before="280" w:after="28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произведения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Совершенствуют читательские навыки при чтении произведений по внеклассному чтению.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 произведений.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Устанавливают причинно-следственные связи между поступками героев и событиями.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Организуют выставку книг, уголок внеклассного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Высказывают впечатления 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выражают свое отношение к героям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Н. Сладков.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Воробьишкина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весна» (отрывки)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первой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значений слов с опорой на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пр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Сравнение весеннего и зимнего настроения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одного из отрывков в этой части рассказа и рисование к нему картинки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первую часть рассказа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слова из текста по заданной теме.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Сравнивают настроения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помощью опорных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один из отрывков в этой части рассказа и рисуют к нему картинки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первую часть рассказа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к рассказу.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слов с опорой на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пр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оизведения.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Сравнивают весеннее и зимнее настроение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заполняют сравнительную таблицу.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один из отрывков в этой части рассказа и рисуют к нему картинки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Сладков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Воробьишкина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весна» (отрывки)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второй части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Выборочное чтение по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по плану рассказа о том, как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Чив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Чук устраивали гнезда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текст целыми словами с соблюдением норм чтения.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слов при помощи рубрик «Читай правильно», «Слова для объяснения».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 содержанию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вторую часть рассказа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трудных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по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Составляют по плану рассказ о том, как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Чив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Чук устраивали гнезда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 Баратынский.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«Весна, весна! Как воздух чист!»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стихотворения с интонацией торжества весны.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в тексте восклицательных предложений, чтение их с правильной интонацией.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Объяснение смысла выражений, которыми поэт описывает небо.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Выборочное чтение по вопросам (описание ледохода на реке, пробуждение деревьев).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Рисование словесных картин к стихотворению.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Заучивание стихотворения наизусть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восклицательные предложения, читают их с правильной интонацией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словесные картины к стихотворению при помощи картинок.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отрывок стихотворения наизусть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стихотворение с интонацией торжества весны.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в тексте восклицательные предложения, читают их с правильной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выражений, которыми поэт описывает небо.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Э.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Шим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Сказка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«Дятел, зайцы и Медведь»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сказки по ролям.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Обращение внимания на слова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-а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вторские подсказки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сказку правильно, осознанно, плавно,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слов при помощи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с опорой на картинку.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по ролям с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элементами драматизации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сказку целыми словами, с опорой на авторские ремарки.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Объясняют смысл слов и выражений, основываясь на жизненный опыт обучающихся.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сказку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Обращают внимание на слова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-а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вторские подсказки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Ф. Тютчев.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«Весенние воды».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Н. Сладков.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«Барсук и Медведь»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Обобщающий урок по разделу «Круглый год. Весна»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Разделение его на строфы.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Отработка выразительности чтения каждой строфы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стихотворения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рассказа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теста по разделу «Круглый год. Весна».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 пословиц и поговорок к произведениям раздела.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фотовыставки «Весенние пейзажи»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целыми словами в темпе, приближенном к темпу устной разговорной речи.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его на строфы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Отрабатывают выразительность чтения каждой строфы стихотворения при помощи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часть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предложения из текста по вопросам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пословицы к прочитанным произведениям.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Приносят фотографии для фотовыставки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Выразительно читают стихотворение.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его на строфы.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каждую строфу стихотворения с определённой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по ролям.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образных выражений и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тест.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Организуют фотовыставку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14165" w:type="dxa"/>
            <w:gridSpan w:val="6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                                                                             «Никто не забыт, ничто не забыто…» - 12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С. Маршак. 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«Мальчик из села Поповка»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вступительной статьи к разделу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 о мероприятиях ко Дню Победы, проводимых в школе.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сведений о родных – участниках войны в Интернете.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Выразительное чтение стихотворения, передавая горечь и сочувствие трехлетнему сироте, гнев и горячий призыв к бойцам.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причинно-следственных связей между событиями, описанными в тексте.                                         Рассказ о судьбе мальчика из Поповки своими словами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вст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упительной статьи целыми словами, трудные слова - по слогам.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Участвуют в работе по установлению связей между событиями.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стихотворение.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Рассказывают о судьбе мальчика из Поповки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своими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словами при помощи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Рассказывают о школьных мероприятиях ко Дню Победы с опорой на фотоматериал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Читают вступительную статью целыми словами. 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событиями, описанными в тексте.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стихотворение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эмоциональной окраской.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о судьбе мальчика из Поповки с опорой на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ст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о мероприятиях, проводимых в школе, ко Дню Победы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С. Алексеев.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«Подвиг у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Дубосеково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рассказа «цепочкой».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Уяснение нравственного смысла понятия «защитник Родины».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отрывков из текста с иллюстрациями.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в тексте описания разъезда.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разговора солдат по ролям в начале боя.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Краткий рассказ о подвиге солдат – панфиловцев по плану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«цепочкой», подчёркивая слова, смысл которых не понятен обучающимся.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Объясняют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своими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слова смысл понятия «защитник Родины».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к иллюстрациям предложения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описание разъезда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рассказывают о подвиге солдат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рассказ.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понятия «защитник Родины».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Подбирают к иллюстрациям отрывки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Находят и анализируют описание разъезда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Дубосеково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по ролям разговор солдат в начале боя.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Рассказывают, чем закончился бой у разъезда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Дубосеково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Описывают «для каждого русского сердца дорогое, святое место».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рассказ по плану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Ю.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Коринец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Стихотворение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«Неизвестный солдат»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Деление текста на строфы.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Разбор каждой строфы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строф по заданию учителя: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 непобедимости солдата, павшего в бою;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 горе родных павшего солдата;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 Могиле Неизвестного Солдата;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 почитании и памяти людей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стихотворение целыми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делении текста на строфы.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предложения из текста по вопросам учителя. Участвуют в выборочном чтении строф.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свой выбор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стихотворение целыми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словами с соответствующей интонацией.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Делят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ст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ихотворения на строфы.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к стихотворению.  Выборочно читают строфы стихотворения для подтверждения своего ответа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 Лавренёв.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«Большое сердце»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 внешнем виде мальчика;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чем мальчик понравился капитану, командиру батареи;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 отнёсся к мальчику капитан.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первой части рассказа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первую часть рассказа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первую часть рассказа целыми словами, соблюдая логические паузы, знаки препинания. Отвечают н вопросы по содержанию словами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первую часть по плану учебника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 Лавренёв.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«Большое сердце»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второй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Словарная работа с помощью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«Читай правильно», «Слова для объяснения».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 голодании мальчика и привычке экономить еду;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 утешал Колю капитан;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-какую пользу принёс Коля краснофлотцам;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 капитан относится к Николаю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Вихрову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как к ребёнку, и как к взрослому разведчику.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 второй части по плану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вторую часть рассказа выразительно, целыми словами, по слогам сложные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-слоговой структуре и значению слова.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 при помощи рубрик-помощниц.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выборочном чтении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вторую часть рассказа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вторую часть рассказа  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Объясняют смысл трудных слов.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второй части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зачитывают ответы на вопросы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вторую часть рассказа по плану, близко к тексту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 Лавренёв.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«Большое сердце»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3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третьей части рассказа с помощью бинарного чтения, упражнения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Фотоглаз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Обогащение словарного запаса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при словарной работе.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-какие слова Коли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Вихрова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заинтересовали капитана;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 мальчик отнесся к предложению капитана.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 третьей части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третью часть произведения при помощи упражнения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Фотоглаз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и выражений при помощи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Участвуют в выборочном чтении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Рассказывают отрывок третьей части по плану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третью часть произведения при помощи бинарного чтения, упражнения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Фотоглаз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Рассказывают третью часть по плану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Б. Лавренёв. Рассказ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«Большое сердце» (в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4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Выразительное чтение четвертой части рассказа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«цепочкой», при помощи упражнений «Окончания», «На одном дыхании».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Словарная работа.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 учебника: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как скворечник служил для уточнения цели артиллерийской стрельбы;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-почему батарея прекратила огонь;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-как капитан встретился с мальчиком и его мамой;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-как автор называет Колю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Вихрова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четвертой части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четвертую часть рассказа «цепочкой», при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помощи упражнения «Окончания».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и выражений при помощи рубрик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рассказа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выборочном чтении по вопросам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Кратко пересказывают отрывок части рассказа по плану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 читают четвертую часть рассказа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«цепочкой», при помощи упражнения «На одном дыхании».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смысл непонятных слов и выражений.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по содержанию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Выборочно читают по вопросам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Подробно пересказывают отрывок части рассказа по плану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 Лавренёв.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«Большое сердце» (в сокращении)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и анализ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Просмотр эпизодов диафильма по произведению.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Обсуждение эпизодов рассказа с одноклассниками.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Рисование иллюстраций к произведению.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Ответы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интерактивного теста по содержанию рассказа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правильным, плавным чтением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Просматривают эпизоды диафильма, обсуждают их с одноклассниками.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Рисуют 1-2 иллюстрации к произведению.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Дают короткие ответы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Выполняют интерактивный тест по содержанию рассказа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рассказ осознанно, бегло, целым словом с переходом к чтению словосочетаниями.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Просматривают эпизоды диафильма, обсуждают их с одноклассниками.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Рисуют 3-4 иллюстрации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proofErr w:type="gramEnd"/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произведению.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Дают полные, развёрнутые ответы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Выполняют интерактивный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тест по содержанию рассказа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Краткая биографическая справка о 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Константине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Михайловиче Симонове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биографическую справку о К.М. Симонове.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значения слова «псевдоним».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Ответы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Обсуждение событий, побудивших К. М. Симонова написать стихотворение «Сын артиллериста» 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Просматривают презентацию о биографии К.М. Симонова.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биографическую справку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слова «псевдоним» при помощи Толкового словаря В. Даля.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учебника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Знакомятся с биографией писателя посредством просмотра презентации.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хронологическую таблицу в тетради.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трудные слова.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Обсуждают события биографической справки.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Делают вывод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Симонов.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«Сын артиллериста»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первой части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жизненной основой произведения (прототипы и реальный факт истории в основе стихотворения).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Разбор содержания прочитанного. Овладение правильным, полным и последовательным пересказом, направленным на понимание содержания произведения, на обогащение и уточнение словарного запаса.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в тексте любимой поговорки Деева.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Раскрытие нравственных проблем на примере мужественного поступка майора Деева и подвига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лейтенанта Петрова.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Показ духовной красоты и силы героев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Выразительно читают первую часть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Соблюдают интонацию, соответствующую знакам препинания в конце предложений.         Составляют диалог с использованием данных учителем вопросов.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Толкуют слова и выражения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любимую поговорку Деева.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раскрытии нравственных проблем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первую часть стихотворения с опорой на авторские ремарки (после предварительного анализа).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диалог с использованием данных вопросов.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Отвечают на вопросы по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полными развёрнутыми ответами.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Толкуют слова и выражения с помощью словаря Даля.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любимую поговорку Деева, применяют ее в собственной жизни.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раскрытии нравственных проблем стихотворения на примере</w:t>
            </w:r>
            <w:r w:rsidRPr="00F63FF3">
              <w:rPr>
                <w:rFonts w:ascii="Calibri" w:eastAsia="Calibri" w:hAnsi="Calibri" w:cs="Calibri"/>
                <w:color w:val="000000"/>
                <w:lang w:eastAsia="ru-RU"/>
              </w:rPr>
              <w:t xml:space="preserve">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мужественного поступка майора Деева и подвига лейтенанта Петрова.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Рассуждают о духовной красоте и силе героев  </w:t>
            </w:r>
          </w:p>
        </w:tc>
      </w:tr>
      <w:tr w:rsidR="00F63FF3" w:rsidRPr="00F63FF3" w:rsidTr="00460476">
        <w:trPr>
          <w:trHeight w:val="261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К. Симонов.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 «Сын артиллериста»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второй части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навыков работы над текстом: выразительного чтения, понимания содержания.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Нравственная, эстетическая оценка поступков главного героя произведения, самостоятельное   оценивание человеческих поступков, понимание характеров людей.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Рассмотрение темы и главной мысли поэмы, изучение эпизода из истории страны и жизни целого народа.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Классификация фактов, обобщение выводов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вторую часть стихотворения правильно, плавно, целыми словами.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значение отдельных слов и смысла выражений с опорой на контекст и наглядность.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слова, характеризующие описываемое событие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слова из ряда предложенных для описания характеров героев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черты характера героев с опорой на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вт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орой части стихотворения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вторую часть стихотворения целыми словами в темпе, приближенном к темпу устной разговорной речи.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значения отдельных слов и смысла выражений с опорой на контекст и наглядность.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в тексте слова, характеризующие описываемое событие.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Выбирают слова из ряда предложенных для описания характеров героев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черты характера героев с опорой на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вт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орой части стихотворения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7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Орлов.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 «Салют».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Обобщающий урок по разделу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«Никто не забыт, ничто не забыто»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стихов и рассказов о войне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Отвечают на вопросы учителя по прочитанным произведениям.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произведения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Соотносят иллюстрации с прочитанными произведениями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стихи о войне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раздела целыми словами. Соотносят иллюстрации с прочитанными произведениями. Пересказывают по вопросам учителя и картинкам.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и пересказывают рассказы о войне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4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Calibri" w:eastAsia="Calibri" w:hAnsi="Calibri" w:cs="Calibri"/>
                <w:b/>
                <w:color w:val="000000"/>
                <w:highlight w:val="white"/>
                <w:lang w:eastAsia="ru-RU"/>
              </w:rPr>
              <w:t xml:space="preserve">        </w:t>
            </w: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Круглый год. Лето – 9 часов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Вступительная статья к разделу.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Русская народная песня 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«Ой, купаленка…»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Промежуточная аттестация.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техники чтения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вступительной статьи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Выразительное чтение русской народной песни.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событиями и состоянием персонажей.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Объяснение авторского сравнения росы и травы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вступительную статью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Выразительное чтение песни.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по установлению связей между событиями и персонажами.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статью целыми словами с постепенным переходом к чтению группами слов (словосочетаниями) в соответствии с нормами орфоэпии.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на вопросы к статье.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русскую народную песню.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событиями и состоянием персонажей.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Выборочно читают для подтверждения ответа.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авторское сравнение росы и травы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8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Белов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«Радуга» (отрывок).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 Благинина.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Стихотворение «Радуга»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рассказа.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 и выбор слов в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Филворде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к стихотворению «Радуга» Е. Благининой.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Отгадывание кроссворда по рассказу «Радуга» В. Белова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выразительно рассказ и стихотворение правильно, плавно,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слова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Филворда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к стихотворению с помощью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Разгадывают кроссворд к рассказу с опорой на картинный материал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произведения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к стихотворению.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к рассказу.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Находят и читают подходящий отрывок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Выписывают в тетрадь слова из «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Филворда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Отгадывают кроссворд 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Скребицкий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«Лесное эхо»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часть 1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первой части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те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пр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авильно, осознанно, плавно,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по содержанию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рассказ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Отвечают н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для подтверждения ответа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Скребицкий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Рассказ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«Лесное эхо»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часть 2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Сравнительное описание на основе иллюстраций.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Выборочный пересказ по вопросам с опорой на иллюстрации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предложения про эхо на основе иллюстраций.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по вопросам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описательный рассказ по иллюстрациям.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пересказывают по вопросам с опорой на иллюстрации.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название рассказа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9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131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И. Бунин.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Стихотворение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«На пруде»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учителя: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-описание ласточек,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-описание свежих летних лугов.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Выделение сравнений из текста.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Иллюстрирование прочитанного текста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Заучивание стихотворения наизусть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стихотворение целыми словами, по слогам сложные по </w:t>
            </w:r>
            <w:proofErr w:type="spell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</w:t>
            </w:r>
            <w:proofErr w:type="spell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-слоговой структуре и значению слова.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 стихотворения.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слова из текста по заданию учителя. Коллективно словесно иллюстрируют отдельные отрывки стихотворения с ясно выраженной фабулой с помощью наводящих вопросов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наизусть 2 строфы стихотворения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стихотворение целыми словами в темпе, приближенном к темпу устной разговорной речи.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к стихотворению.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заданию учителя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Коллективно словесно иллюстрируют отдельные отрывки стихотворения с ясно выраженной фабулой.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Заучивают стихотворение наизусть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К. Сладков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«Непослушные малыши»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рассказа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 словами из текста.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Описание персонажей с опорой на иллюстрацию и текст.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Деление текста на части по предложенному плану.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плану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целыми словами, трудные слова по слогам.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своими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Оценивают поступки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Участвуют в работе деления текста на части.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Пересказывают по вопросам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целыми словами. Отвечают н вопросы словами из текста. Определяют главную мысль.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Устанавливают причинно-следственные связи между поступками героев.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Делят текст на части и пересказывают по плану </w:t>
            </w:r>
          </w:p>
        </w:tc>
      </w:tr>
    </w:tbl>
    <w:p w:rsidR="00F63FF3" w:rsidRPr="00F63FF3" w:rsidRDefault="00F63FF3" w:rsidP="00F63FF3">
      <w:pPr>
        <w:rPr>
          <w:rFonts w:ascii="Calibri" w:eastAsia="Calibri" w:hAnsi="Calibri" w:cs="Calibri"/>
          <w:lang w:eastAsia="ru-RU"/>
        </w:rPr>
      </w:pPr>
      <w:r w:rsidRPr="00F63FF3">
        <w:rPr>
          <w:rFonts w:ascii="Calibri" w:eastAsia="Calibri" w:hAnsi="Calibri" w:cs="Calibri"/>
          <w:lang w:eastAsia="ru-RU"/>
        </w:rPr>
        <w:br w:type="page" w:clear="all"/>
      </w:r>
    </w:p>
    <w:tbl>
      <w:tblPr>
        <w:tblStyle w:val="StGen10"/>
        <w:tblW w:w="14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699"/>
        <w:gridCol w:w="3543"/>
        <w:gridCol w:w="3402"/>
        <w:gridCol w:w="3402"/>
      </w:tblGrid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К. Сладков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Сказка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«Непослушные малыши» (отрывок)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Выразительное чтение сказки.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Объяснение образного сравнения, использованного в сказке.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Чтение произведения по ролям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Читают сказку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предложения из текста по заданию учителя.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произведение по ролям с элементами драматизации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Выразительно читают сказку целыми словам с интонацией, соответствующей знакам препинания.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к сказке.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Объясняют образное выражение.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ролям по заданию учителя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Н. Сладков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Рассказ «Сердитые голоса» (Из книги «Сорочьи тараторки»)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 текста целыми словами, определение главной мысли.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вопросы по содержанию.</w:t>
            </w:r>
          </w:p>
          <w:p w:rsidR="00F63FF3" w:rsidRPr="00F63FF3" w:rsidRDefault="00F63FF3" w:rsidP="00F63F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отношения к главным героям - рыбкам.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Выборочное чтение по вопросам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рассказ целыми словами, с соблюдением знаков препинания в конце предложений, пауз при однородных членах предложения.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главную мысль с помощью учителя, определяют отношение к рыбкам.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правила поведения обучающихся на водоёмах.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Выборочно читают по заданию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Бегло читают рассказ целыми словами.                    Отвечают на вопросы к тексту.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Определяют главную мысль,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высказывают своё отношение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главным героям.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Создают буклет «Береги водоёмы!»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по разделу «Круглый год. Лето»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28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Обобщение знаний по разделу. Соотнесение иллюстраций с прочитанными произведениями. Пересказ по вопросам учителя и картинкам.                           Составление рассказа о лете.      Чтение стихов русских поэтов о лете. Объяснение смысла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пословиц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Читают произведения раздела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учителя по содержанию.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Выделяют слова из текста, подходящие к картинке.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Выразительно читают стихи русских поэтов о лете.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Объясняют смысл пословиц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Выразительно, бегло, осознанно читают произведения раздела целыми словами. 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Отвечают на вопросы рубрики «Проверь себя».  Выборочно читают по вопросам для подтверждения ответа.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Объясняют смысл пословиц</w:t>
            </w:r>
          </w:p>
        </w:tc>
      </w:tr>
      <w:tr w:rsidR="00F63FF3" w:rsidRPr="00F63FF3" w:rsidTr="00460476">
        <w:trPr>
          <w:trHeight w:val="539"/>
          <w:jc w:val="center"/>
        </w:trPr>
        <w:tc>
          <w:tcPr>
            <w:tcW w:w="70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Внеклассное чтение. Задание на лето.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Обобщение знаний по всем разделам учебника.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Соотнесение иллюстраций с прочитанными произведениями.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Пересказ по вопросам учителя и картинкам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Составление рассказа о том, какую пользу смогут принести </w:t>
            </w:r>
            <w:proofErr w:type="gramStart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обучающиеся</w:t>
            </w:r>
            <w:proofErr w:type="gramEnd"/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другим людям.                       Написание маленького сочинения на тему «Как я хочу провести лето» по плану учебника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Читают произведения учебника целыми словами.</w:t>
            </w: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Отвечают на вопросы учителя по прочитанным произведениям.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Пересказывают с помощью учителя.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Составляют рассказ о пользе другим людям летом с помощью опорных слов.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left="12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маленькое сочинение на тему «Как я хочу провести лето» по плану с помощью учителя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Читают произведения учебника выразительно, бегло, осознанно, целыми словами.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Соотносят иллюстрации с прочитанными произведениями.  Пересказывают по вопросам учителя и картинкам. 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Составляют рассказ о пользе людям летом.</w:t>
            </w:r>
          </w:p>
          <w:p w:rsidR="00F63FF3" w:rsidRPr="00F63FF3" w:rsidRDefault="00F63FF3" w:rsidP="00F63FF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63F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Пишут маленькое сочинение на тему «Как я хочу провести лето» по плану</w:t>
            </w:r>
          </w:p>
        </w:tc>
      </w:tr>
    </w:tbl>
    <w:p w:rsidR="00F63FF3" w:rsidRPr="00F63FF3" w:rsidRDefault="00F63FF3" w:rsidP="00F63FF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F63FF3" w:rsidRPr="00F63FF3">
          <w:type w:val="continuous"/>
          <w:pgSz w:w="16838" w:h="11906" w:orient="landscape"/>
          <w:pgMar w:top="1134" w:right="1418" w:bottom="1701" w:left="1418" w:header="709" w:footer="709" w:gutter="0"/>
          <w:cols w:space="720"/>
          <w:docGrid w:linePitch="360"/>
        </w:sectPr>
      </w:pPr>
    </w:p>
    <w:p w:rsidR="00F63FF3" w:rsidRPr="00F63FF3" w:rsidRDefault="00F63FF3" w:rsidP="00F63FF3">
      <w:pPr>
        <w:tabs>
          <w:tab w:val="left" w:pos="540"/>
        </w:tabs>
        <w:spacing w:line="360" w:lineRule="auto"/>
        <w:jc w:val="both"/>
        <w:rPr>
          <w:rFonts w:ascii="Calibri" w:eastAsia="Calibri" w:hAnsi="Calibri" w:cs="Calibri"/>
          <w:lang w:eastAsia="ru-RU"/>
        </w:rPr>
      </w:pPr>
      <w:bookmarkStart w:id="19" w:name="_heading=h.1t3h5sf"/>
      <w:bookmarkEnd w:id="19"/>
    </w:p>
    <w:p w:rsidR="00F63FF3" w:rsidRPr="00D446D6" w:rsidRDefault="00F63FF3" w:rsidP="006D3D0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sectPr w:rsidR="00F63FF3" w:rsidRPr="00D446D6" w:rsidSect="00790CBA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0C16" w:rsidRDefault="00720C16">
      <w:pPr>
        <w:spacing w:after="0" w:line="240" w:lineRule="auto"/>
      </w:pPr>
      <w:r>
        <w:separator/>
      </w:r>
    </w:p>
  </w:endnote>
  <w:endnote w:type="continuationSeparator" w:id="0">
    <w:p w:rsidR="00720C16" w:rsidRDefault="00720C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ourier New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18D0" w:rsidRDefault="00F63FF3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677"/>
        <w:tab w:val="right" w:pos="9355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759F4">
      <w:rPr>
        <w:noProof/>
        <w:color w:val="000000"/>
      </w:rPr>
      <w:t>2</w:t>
    </w:r>
    <w:r>
      <w:rPr>
        <w:color w:val="000000"/>
      </w:rPr>
      <w:fldChar w:fldCharType="end"/>
    </w:r>
  </w:p>
  <w:p w:rsidR="00F518D0" w:rsidRDefault="00720C16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677"/>
        <w:tab w:val="right" w:pos="9355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0C16" w:rsidRDefault="00720C16">
      <w:pPr>
        <w:spacing w:after="0" w:line="240" w:lineRule="auto"/>
      </w:pPr>
      <w:r>
        <w:separator/>
      </w:r>
    </w:p>
  </w:footnote>
  <w:footnote w:type="continuationSeparator" w:id="0">
    <w:p w:rsidR="00720C16" w:rsidRDefault="00720C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E2219"/>
    <w:multiLevelType w:val="hybridMultilevel"/>
    <w:tmpl w:val="B67C3A4E"/>
    <w:lvl w:ilvl="0" w:tplc="14FC4D7A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 w:tplc="9B76ABAE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 w:tplc="E72655F6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 w:tplc="24DA480A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 w:tplc="1090A066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 w:tplc="E466B83E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 w:tplc="BF9AE800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 w:tplc="C6648066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 w:tplc="2ADA5D1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5470688"/>
    <w:multiLevelType w:val="hybridMultilevel"/>
    <w:tmpl w:val="965EFACA"/>
    <w:lvl w:ilvl="0" w:tplc="C11A7DD2">
      <w:start w:val="3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718EE584">
      <w:start w:val="1"/>
      <w:numFmt w:val="lowerLetter"/>
      <w:lvlText w:val="%2."/>
      <w:lvlJc w:val="left"/>
      <w:pPr>
        <w:ind w:left="1440" w:hanging="360"/>
      </w:pPr>
    </w:lvl>
    <w:lvl w:ilvl="2" w:tplc="A0CA0590">
      <w:start w:val="1"/>
      <w:numFmt w:val="lowerRoman"/>
      <w:lvlText w:val="%3."/>
      <w:lvlJc w:val="right"/>
      <w:pPr>
        <w:ind w:left="2160" w:hanging="180"/>
      </w:pPr>
    </w:lvl>
    <w:lvl w:ilvl="3" w:tplc="C680CBBE">
      <w:start w:val="1"/>
      <w:numFmt w:val="decimal"/>
      <w:lvlText w:val="%4."/>
      <w:lvlJc w:val="left"/>
      <w:pPr>
        <w:ind w:left="2880" w:hanging="360"/>
      </w:pPr>
    </w:lvl>
    <w:lvl w:ilvl="4" w:tplc="C63A569E">
      <w:start w:val="1"/>
      <w:numFmt w:val="lowerLetter"/>
      <w:lvlText w:val="%5."/>
      <w:lvlJc w:val="left"/>
      <w:pPr>
        <w:ind w:left="3600" w:hanging="360"/>
      </w:pPr>
    </w:lvl>
    <w:lvl w:ilvl="5" w:tplc="79DA0E9A">
      <w:start w:val="1"/>
      <w:numFmt w:val="lowerRoman"/>
      <w:lvlText w:val="%6."/>
      <w:lvlJc w:val="right"/>
      <w:pPr>
        <w:ind w:left="4320" w:hanging="180"/>
      </w:pPr>
    </w:lvl>
    <w:lvl w:ilvl="6" w:tplc="783AB488">
      <w:start w:val="1"/>
      <w:numFmt w:val="decimal"/>
      <w:lvlText w:val="%7."/>
      <w:lvlJc w:val="left"/>
      <w:pPr>
        <w:ind w:left="5040" w:hanging="360"/>
      </w:pPr>
    </w:lvl>
    <w:lvl w:ilvl="7" w:tplc="6B46ECB6">
      <w:start w:val="1"/>
      <w:numFmt w:val="lowerLetter"/>
      <w:lvlText w:val="%8."/>
      <w:lvlJc w:val="left"/>
      <w:pPr>
        <w:ind w:left="5760" w:hanging="360"/>
      </w:pPr>
    </w:lvl>
    <w:lvl w:ilvl="8" w:tplc="97BEBDE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102433"/>
    <w:multiLevelType w:val="hybridMultilevel"/>
    <w:tmpl w:val="CD94441A"/>
    <w:lvl w:ilvl="0" w:tplc="F3A470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6C4D85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21786444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DA544BA0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8B2EDAE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2F3EC7D4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90E04400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31FC171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E0940BBA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23762ECD"/>
    <w:multiLevelType w:val="hybridMultilevel"/>
    <w:tmpl w:val="4E2090B6"/>
    <w:lvl w:ilvl="0" w:tplc="175A21F6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 w:tplc="415AAD5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F88CB2EC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BD7A794C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D85029D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4C688D74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0A84D0FE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2258F17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C54A467E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29AA2191"/>
    <w:multiLevelType w:val="hybridMultilevel"/>
    <w:tmpl w:val="D71AA510"/>
    <w:lvl w:ilvl="0" w:tplc="C0CE3FA0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6B982D7A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151C52FA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C3505550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32181C8A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383845E4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B27E1C5C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4E347BCE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2ADA38FE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2C904200"/>
    <w:multiLevelType w:val="hybridMultilevel"/>
    <w:tmpl w:val="8714A084"/>
    <w:lvl w:ilvl="0" w:tplc="87E4BB24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 w:tplc="FEF6CC1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52DE725C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A572B1D2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622EF67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C694B0E0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32E4C50A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9D9E48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31087E5A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2D0D1166"/>
    <w:multiLevelType w:val="hybridMultilevel"/>
    <w:tmpl w:val="6958ADBA"/>
    <w:lvl w:ilvl="0" w:tplc="29CE47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850D1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D470C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EAE5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7801F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DA12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2ECA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FADB7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A0F4A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5B53E4"/>
    <w:multiLevelType w:val="hybridMultilevel"/>
    <w:tmpl w:val="21E84704"/>
    <w:lvl w:ilvl="0" w:tplc="FACE33D6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 w:tplc="EB467C1E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017E983C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A3988B04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8EBE9596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16A8B068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3AEA98D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C29C90A8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2698EDB2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>
    <w:nsid w:val="330326C4"/>
    <w:multiLevelType w:val="hybridMultilevel"/>
    <w:tmpl w:val="AB381ECA"/>
    <w:lvl w:ilvl="0" w:tplc="9D52F4B6">
      <w:start w:val="1"/>
      <w:numFmt w:val="upperRoman"/>
      <w:lvlText w:val="%1."/>
      <w:lvlJc w:val="right"/>
      <w:pPr>
        <w:ind w:left="720" w:hanging="360"/>
      </w:pPr>
    </w:lvl>
    <w:lvl w:ilvl="1" w:tplc="7988BDC8">
      <w:start w:val="1"/>
      <w:numFmt w:val="lowerLetter"/>
      <w:lvlText w:val="%2."/>
      <w:lvlJc w:val="left"/>
      <w:pPr>
        <w:ind w:left="1440" w:hanging="360"/>
      </w:pPr>
    </w:lvl>
    <w:lvl w:ilvl="2" w:tplc="286C35E4">
      <w:start w:val="1"/>
      <w:numFmt w:val="lowerRoman"/>
      <w:lvlText w:val="%3."/>
      <w:lvlJc w:val="right"/>
      <w:pPr>
        <w:ind w:left="2160" w:hanging="180"/>
      </w:pPr>
    </w:lvl>
    <w:lvl w:ilvl="3" w:tplc="D7EE87EA">
      <w:start w:val="1"/>
      <w:numFmt w:val="decimal"/>
      <w:lvlText w:val="%4."/>
      <w:lvlJc w:val="left"/>
      <w:pPr>
        <w:ind w:left="2880" w:hanging="360"/>
      </w:pPr>
    </w:lvl>
    <w:lvl w:ilvl="4" w:tplc="8BB65FD4">
      <w:start w:val="1"/>
      <w:numFmt w:val="lowerLetter"/>
      <w:lvlText w:val="%5."/>
      <w:lvlJc w:val="left"/>
      <w:pPr>
        <w:ind w:left="3600" w:hanging="360"/>
      </w:pPr>
    </w:lvl>
    <w:lvl w:ilvl="5" w:tplc="AB14963E">
      <w:start w:val="1"/>
      <w:numFmt w:val="lowerRoman"/>
      <w:lvlText w:val="%6."/>
      <w:lvlJc w:val="right"/>
      <w:pPr>
        <w:ind w:left="4320" w:hanging="180"/>
      </w:pPr>
    </w:lvl>
    <w:lvl w:ilvl="6" w:tplc="3A4CFC7C">
      <w:start w:val="1"/>
      <w:numFmt w:val="decimal"/>
      <w:lvlText w:val="%7."/>
      <w:lvlJc w:val="left"/>
      <w:pPr>
        <w:ind w:left="5040" w:hanging="360"/>
      </w:pPr>
    </w:lvl>
    <w:lvl w:ilvl="7" w:tplc="AEE03316">
      <w:start w:val="1"/>
      <w:numFmt w:val="lowerLetter"/>
      <w:lvlText w:val="%8."/>
      <w:lvlJc w:val="left"/>
      <w:pPr>
        <w:ind w:left="5760" w:hanging="360"/>
      </w:pPr>
    </w:lvl>
    <w:lvl w:ilvl="8" w:tplc="2C0E884A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962049"/>
    <w:multiLevelType w:val="hybridMultilevel"/>
    <w:tmpl w:val="9F2E564E"/>
    <w:lvl w:ilvl="0" w:tplc="7AB29FE8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FF9C9F48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1EB45E48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6F269AC6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40F68168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0AD4BE42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71B47474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01AA1632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E89C27BA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91F07CF"/>
    <w:multiLevelType w:val="hybridMultilevel"/>
    <w:tmpl w:val="98CAE352"/>
    <w:lvl w:ilvl="0" w:tplc="7A907CC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48CE80E2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 w:tplc="03D8C7F6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 w:tplc="C8085B82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 w:tplc="0D48C5F2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 w:tplc="465C8B2A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 w:tplc="76287EEE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 w:tplc="D610C704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 w:tplc="5C4C513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1">
    <w:nsid w:val="3B3E721B"/>
    <w:multiLevelType w:val="hybridMultilevel"/>
    <w:tmpl w:val="7216318C"/>
    <w:lvl w:ilvl="0" w:tplc="23503110">
      <w:start w:val="1"/>
      <w:numFmt w:val="bullet"/>
      <w:lvlText w:val="·"/>
      <w:lvlJc w:val="left"/>
      <w:pPr>
        <w:ind w:left="1435" w:hanging="735"/>
      </w:pPr>
      <w:rPr>
        <w:rFonts w:ascii="Times New Roman" w:eastAsia="Times New Roman" w:hAnsi="Times New Roman" w:cs="Times New Roman" w:hint="default"/>
        <w:b/>
      </w:rPr>
    </w:lvl>
    <w:lvl w:ilvl="1" w:tplc="AEAA6362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148C9E60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303497AC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40C675F0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EB9C45D6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AD30B0FA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F14C6AE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B8C0442E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2">
    <w:nsid w:val="48EE16E4"/>
    <w:multiLevelType w:val="hybridMultilevel"/>
    <w:tmpl w:val="A4BEB59C"/>
    <w:lvl w:ilvl="0" w:tplc="B5589BDE">
      <w:start w:val="1"/>
      <w:numFmt w:val="upperRoman"/>
      <w:lvlText w:val="%1."/>
      <w:lvlJc w:val="right"/>
      <w:pPr>
        <w:ind w:left="1080" w:hanging="360"/>
      </w:pPr>
    </w:lvl>
    <w:lvl w:ilvl="1" w:tplc="1F403B46">
      <w:start w:val="1"/>
      <w:numFmt w:val="lowerLetter"/>
      <w:lvlText w:val="%2."/>
      <w:lvlJc w:val="left"/>
      <w:pPr>
        <w:ind w:left="1800" w:hanging="360"/>
      </w:pPr>
    </w:lvl>
    <w:lvl w:ilvl="2" w:tplc="47526AE0">
      <w:start w:val="1"/>
      <w:numFmt w:val="lowerRoman"/>
      <w:lvlText w:val="%3."/>
      <w:lvlJc w:val="right"/>
      <w:pPr>
        <w:ind w:left="2520" w:hanging="180"/>
      </w:pPr>
    </w:lvl>
    <w:lvl w:ilvl="3" w:tplc="9A821B66">
      <w:start w:val="1"/>
      <w:numFmt w:val="decimal"/>
      <w:lvlText w:val="%4."/>
      <w:lvlJc w:val="left"/>
      <w:pPr>
        <w:ind w:left="3240" w:hanging="360"/>
      </w:pPr>
    </w:lvl>
    <w:lvl w:ilvl="4" w:tplc="758A9778">
      <w:start w:val="1"/>
      <w:numFmt w:val="lowerLetter"/>
      <w:lvlText w:val="%5."/>
      <w:lvlJc w:val="left"/>
      <w:pPr>
        <w:ind w:left="3960" w:hanging="360"/>
      </w:pPr>
    </w:lvl>
    <w:lvl w:ilvl="5" w:tplc="624203B8">
      <w:start w:val="1"/>
      <w:numFmt w:val="lowerRoman"/>
      <w:lvlText w:val="%6."/>
      <w:lvlJc w:val="right"/>
      <w:pPr>
        <w:ind w:left="4680" w:hanging="180"/>
      </w:pPr>
    </w:lvl>
    <w:lvl w:ilvl="6" w:tplc="20D03042">
      <w:start w:val="1"/>
      <w:numFmt w:val="decimal"/>
      <w:lvlText w:val="%7."/>
      <w:lvlJc w:val="left"/>
      <w:pPr>
        <w:ind w:left="5400" w:hanging="360"/>
      </w:pPr>
    </w:lvl>
    <w:lvl w:ilvl="7" w:tplc="B07ABB5A">
      <w:start w:val="1"/>
      <w:numFmt w:val="lowerLetter"/>
      <w:lvlText w:val="%8."/>
      <w:lvlJc w:val="left"/>
      <w:pPr>
        <w:ind w:left="6120" w:hanging="360"/>
      </w:pPr>
    </w:lvl>
    <w:lvl w:ilvl="8" w:tplc="E42CF7E8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D9B7949"/>
    <w:multiLevelType w:val="hybridMultilevel"/>
    <w:tmpl w:val="4EC8A3BA"/>
    <w:lvl w:ilvl="0" w:tplc="A114F500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8A5EDF72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D752EE7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0AC4597A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F30CB4B2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9336E52E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91828A22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BEF69B30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19B8EDB4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4">
    <w:nsid w:val="4FCD3B7B"/>
    <w:multiLevelType w:val="hybridMultilevel"/>
    <w:tmpl w:val="4F6A2634"/>
    <w:lvl w:ilvl="0" w:tplc="23DAD698">
      <w:start w:val="1"/>
      <w:numFmt w:val="bullet"/>
      <w:lvlText w:val="·"/>
      <w:lvlJc w:val="left"/>
      <w:pPr>
        <w:ind w:left="2520" w:hanging="2160"/>
      </w:pPr>
      <w:rPr>
        <w:rFonts w:ascii="Times New Roman" w:eastAsia="Calibri" w:hAnsi="Times New Roman" w:cs="Times New Roman" w:hint="default"/>
        <w:b w:val="0"/>
      </w:rPr>
    </w:lvl>
    <w:lvl w:ilvl="1" w:tplc="4758744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DFA77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A47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BA4F0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15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EA00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EE9E7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32DB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0A75C28"/>
    <w:multiLevelType w:val="hybridMultilevel"/>
    <w:tmpl w:val="603C5F8A"/>
    <w:lvl w:ilvl="0" w:tplc="9AE23554">
      <w:start w:val="1"/>
      <w:numFmt w:val="bullet"/>
      <w:lvlText w:val=""/>
      <w:lvlJc w:val="left"/>
      <w:pPr>
        <w:ind w:left="1420" w:hanging="360"/>
      </w:pPr>
      <w:rPr>
        <w:rFonts w:ascii="Symbol" w:hAnsi="Symbol" w:hint="default"/>
      </w:rPr>
    </w:lvl>
    <w:lvl w:ilvl="1" w:tplc="50901FB2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55BEE8E2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DB14226A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95CE98E0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618A49AC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E23CC5B6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8A3A344C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A36C0762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16">
    <w:nsid w:val="5AB4013C"/>
    <w:multiLevelType w:val="hybridMultilevel"/>
    <w:tmpl w:val="0452355A"/>
    <w:lvl w:ilvl="0" w:tplc="4E2A24DA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 w:tplc="259426B2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E53248AE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C0A8A77A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708E694A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D85E3C6A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1D768E9C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9150416A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F626D38A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7">
    <w:nsid w:val="627D293A"/>
    <w:multiLevelType w:val="hybridMultilevel"/>
    <w:tmpl w:val="96082324"/>
    <w:lvl w:ilvl="0" w:tplc="8CA61D7E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 w:tplc="ADE25CE6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 w:tplc="61FEDDF0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 w:tplc="BFEC7AAE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 w:tplc="FC7A7FCC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 w:tplc="56206E18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 w:tplc="F0D6FB70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 w:tplc="98CC59AA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 w:tplc="5C8A9C7E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8">
    <w:nsid w:val="65C20A00"/>
    <w:multiLevelType w:val="hybridMultilevel"/>
    <w:tmpl w:val="A8961F6A"/>
    <w:lvl w:ilvl="0" w:tplc="6568B20C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 w:tplc="0DCA798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54BAB760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57FE3F3E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88E8B41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45125098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25A8EFF0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611857F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C20CBEAE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>
    <w:nsid w:val="6699501F"/>
    <w:multiLevelType w:val="hybridMultilevel"/>
    <w:tmpl w:val="D296820E"/>
    <w:lvl w:ilvl="0" w:tplc="E5487E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6CC6C0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A23AFAC0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4F38ACBC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2848C0B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876840B2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3FD05DE4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5D4E0CE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08E8F93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6B2F2AAF"/>
    <w:multiLevelType w:val="hybridMultilevel"/>
    <w:tmpl w:val="559C9558"/>
    <w:lvl w:ilvl="0" w:tplc="F6BE99C6">
      <w:start w:val="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B61277E0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298E785E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 w:tplc="2CDE876A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78E09AAC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6310B95A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 w:tplc="51F8EFE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 w:tplc="0B308CEA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 w:tplc="8E942860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>
    <w:nsid w:val="78925738"/>
    <w:multiLevelType w:val="hybridMultilevel"/>
    <w:tmpl w:val="ABFA14FC"/>
    <w:lvl w:ilvl="0" w:tplc="855A46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8F6A46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9890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B05C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2C506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72418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60EA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A61F8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39025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E604E7"/>
    <w:multiLevelType w:val="hybridMultilevel"/>
    <w:tmpl w:val="A6489702"/>
    <w:lvl w:ilvl="0" w:tplc="D4BCBA5E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 w:tplc="1D8E321E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 w:tplc="FD5C482E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 w:tplc="68A6089A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 w:tplc="65502FA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 w:tplc="112078EE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 w:tplc="B8C6F69E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 w:tplc="B7FA5FD8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 w:tplc="4860DB1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3">
    <w:nsid w:val="7C547E3A"/>
    <w:multiLevelType w:val="hybridMultilevel"/>
    <w:tmpl w:val="AC3C11FE"/>
    <w:lvl w:ilvl="0" w:tplc="C08C2CC4">
      <w:start w:val="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DED66A78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F940D990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 w:tplc="F98CF826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95FA2F1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 w:tplc="8478881E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 w:tplc="8B9A2BB0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 w:tplc="50228B70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 w:tplc="EEDE66BC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>
    <w:nsid w:val="7FDA281E"/>
    <w:multiLevelType w:val="hybridMultilevel"/>
    <w:tmpl w:val="5CA47BA2"/>
    <w:lvl w:ilvl="0" w:tplc="7D6C2230">
      <w:start w:val="1"/>
      <w:numFmt w:val="bullet"/>
      <w:pStyle w:val="2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 w:tplc="11E4A6A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 w:tplc="930826C4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B08679E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D8C209D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C904202A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3182D9C2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779E75E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0C38041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17"/>
  </w:num>
  <w:num w:numId="5">
    <w:abstractNumId w:val="3"/>
  </w:num>
  <w:num w:numId="6">
    <w:abstractNumId w:val="18"/>
  </w:num>
  <w:num w:numId="7">
    <w:abstractNumId w:val="22"/>
  </w:num>
  <w:num w:numId="8">
    <w:abstractNumId w:val="16"/>
  </w:num>
  <w:num w:numId="9">
    <w:abstractNumId w:val="20"/>
  </w:num>
  <w:num w:numId="10">
    <w:abstractNumId w:val="24"/>
  </w:num>
  <w:num w:numId="11">
    <w:abstractNumId w:val="12"/>
  </w:num>
  <w:num w:numId="12">
    <w:abstractNumId w:val="15"/>
  </w:num>
  <w:num w:numId="13">
    <w:abstractNumId w:val="11"/>
  </w:num>
  <w:num w:numId="14">
    <w:abstractNumId w:val="21"/>
  </w:num>
  <w:num w:numId="15">
    <w:abstractNumId w:val="2"/>
  </w:num>
  <w:num w:numId="16">
    <w:abstractNumId w:val="10"/>
  </w:num>
  <w:num w:numId="17">
    <w:abstractNumId w:val="6"/>
  </w:num>
  <w:num w:numId="18">
    <w:abstractNumId w:val="14"/>
  </w:num>
  <w:num w:numId="19">
    <w:abstractNumId w:val="4"/>
  </w:num>
  <w:num w:numId="20">
    <w:abstractNumId w:val="13"/>
  </w:num>
  <w:num w:numId="21">
    <w:abstractNumId w:val="19"/>
  </w:num>
  <w:num w:numId="22">
    <w:abstractNumId w:val="9"/>
  </w:num>
  <w:num w:numId="23">
    <w:abstractNumId w:val="8"/>
  </w:num>
  <w:num w:numId="24">
    <w:abstractNumId w:val="1"/>
  </w:num>
  <w:num w:numId="2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0CBA"/>
    <w:rsid w:val="00082D74"/>
    <w:rsid w:val="000D48B0"/>
    <w:rsid w:val="001D601C"/>
    <w:rsid w:val="002169B3"/>
    <w:rsid w:val="003759F4"/>
    <w:rsid w:val="003F2800"/>
    <w:rsid w:val="004776DB"/>
    <w:rsid w:val="004C597F"/>
    <w:rsid w:val="006349BE"/>
    <w:rsid w:val="006D3D07"/>
    <w:rsid w:val="0071099B"/>
    <w:rsid w:val="00720C16"/>
    <w:rsid w:val="00790CBA"/>
    <w:rsid w:val="007E44D2"/>
    <w:rsid w:val="00A520C9"/>
    <w:rsid w:val="00D446D6"/>
    <w:rsid w:val="00F63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6DB"/>
  </w:style>
  <w:style w:type="paragraph" w:styleId="1">
    <w:name w:val="heading 1"/>
    <w:basedOn w:val="a"/>
    <w:next w:val="a"/>
    <w:link w:val="10"/>
    <w:uiPriority w:val="9"/>
    <w:qFormat/>
    <w:rsid w:val="00F63FF3"/>
    <w:pPr>
      <w:keepNext/>
      <w:keepLines/>
      <w:spacing w:before="480" w:after="120"/>
      <w:outlineLvl w:val="0"/>
    </w:pPr>
    <w:rPr>
      <w:rFonts w:ascii="Calibri" w:eastAsia="Calibri" w:hAnsi="Calibri" w:cs="Calibri"/>
      <w:b/>
      <w:sz w:val="48"/>
      <w:szCs w:val="48"/>
      <w:lang w:eastAsia="ru-RU"/>
    </w:rPr>
  </w:style>
  <w:style w:type="paragraph" w:styleId="20">
    <w:name w:val="heading 2"/>
    <w:basedOn w:val="a"/>
    <w:next w:val="a"/>
    <w:link w:val="21"/>
    <w:uiPriority w:val="9"/>
    <w:unhideWhenUsed/>
    <w:qFormat/>
    <w:rsid w:val="00F63FF3"/>
    <w:pPr>
      <w:keepNext/>
      <w:keepLines/>
      <w:spacing w:before="360" w:after="80"/>
      <w:outlineLvl w:val="1"/>
    </w:pPr>
    <w:rPr>
      <w:rFonts w:ascii="Calibri" w:eastAsia="Calibri" w:hAnsi="Calibri" w:cs="Calibri"/>
      <w:b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FF3"/>
    <w:pPr>
      <w:keepNext/>
      <w:keepLines/>
      <w:spacing w:before="280" w:after="80"/>
      <w:outlineLvl w:val="2"/>
    </w:pPr>
    <w:rPr>
      <w:rFonts w:ascii="Calibri" w:eastAsia="Calibri" w:hAnsi="Calibri" w:cs="Calibri"/>
      <w:b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63FF3"/>
    <w:pPr>
      <w:keepNext/>
      <w:keepLines/>
      <w:spacing w:before="240" w:after="40"/>
      <w:outlineLvl w:val="3"/>
    </w:pPr>
    <w:rPr>
      <w:rFonts w:ascii="Calibri" w:eastAsia="Calibri" w:hAnsi="Calibri" w:cs="Calibri"/>
      <w:b/>
      <w:sz w:val="24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3FF3"/>
    <w:pPr>
      <w:keepNext/>
      <w:keepLines/>
      <w:spacing w:before="220" w:after="40"/>
      <w:outlineLvl w:val="4"/>
    </w:pPr>
    <w:rPr>
      <w:rFonts w:ascii="Calibri" w:eastAsia="Calibri" w:hAnsi="Calibri" w:cs="Calibri"/>
      <w:b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3FF3"/>
    <w:pPr>
      <w:keepNext/>
      <w:keepLines/>
      <w:spacing w:before="200" w:after="40"/>
      <w:outlineLvl w:val="5"/>
    </w:pPr>
    <w:rPr>
      <w:rFonts w:ascii="Calibri" w:eastAsia="Calibri" w:hAnsi="Calibri" w:cs="Calibri"/>
      <w:b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rsid w:val="00F63FF3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  <w:lang w:eastAsia="ru-RU"/>
    </w:rPr>
  </w:style>
  <w:style w:type="paragraph" w:styleId="8">
    <w:name w:val="heading 8"/>
    <w:basedOn w:val="a"/>
    <w:next w:val="a"/>
    <w:link w:val="80"/>
    <w:uiPriority w:val="9"/>
    <w:unhideWhenUsed/>
    <w:qFormat/>
    <w:rsid w:val="00F63FF3"/>
    <w:pPr>
      <w:keepNext/>
      <w:keepLines/>
      <w:spacing w:before="320"/>
      <w:outlineLvl w:val="7"/>
    </w:pPr>
    <w:rPr>
      <w:rFonts w:ascii="Arial" w:eastAsia="Arial" w:hAnsi="Arial" w:cs="Arial"/>
      <w:i/>
      <w:iCs/>
      <w:lang w:eastAsia="ru-RU"/>
    </w:rPr>
  </w:style>
  <w:style w:type="paragraph" w:styleId="9">
    <w:name w:val="heading 9"/>
    <w:basedOn w:val="a"/>
    <w:next w:val="a"/>
    <w:link w:val="90"/>
    <w:uiPriority w:val="9"/>
    <w:unhideWhenUsed/>
    <w:qFormat/>
    <w:rsid w:val="00F63FF3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790CBA"/>
    <w:pPr>
      <w:spacing w:after="0" w:line="240" w:lineRule="auto"/>
    </w:pPr>
  </w:style>
  <w:style w:type="table" w:styleId="a5">
    <w:name w:val="Table Grid"/>
    <w:basedOn w:val="a1"/>
    <w:uiPriority w:val="59"/>
    <w:rsid w:val="00790CB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F28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F2800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F63FF3"/>
    <w:rPr>
      <w:rFonts w:ascii="Calibri" w:eastAsia="Calibri" w:hAnsi="Calibri" w:cs="Calibri"/>
      <w:b/>
      <w:sz w:val="48"/>
      <w:szCs w:val="4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F63FF3"/>
    <w:rPr>
      <w:rFonts w:ascii="Calibri" w:eastAsia="Calibri" w:hAnsi="Calibri" w:cs="Calibri"/>
      <w:b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63FF3"/>
    <w:rPr>
      <w:rFonts w:ascii="Calibri" w:eastAsia="Calibri" w:hAnsi="Calibri" w:cs="Calibri"/>
      <w:b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F63FF3"/>
    <w:rPr>
      <w:rFonts w:ascii="Calibri" w:eastAsia="Calibri" w:hAnsi="Calibri" w:cs="Calibri"/>
      <w:b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F63FF3"/>
    <w:rPr>
      <w:rFonts w:ascii="Calibri" w:eastAsia="Calibri" w:hAnsi="Calibri" w:cs="Calibri"/>
      <w:b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F63FF3"/>
    <w:rPr>
      <w:rFonts w:ascii="Calibri" w:eastAsia="Calibri" w:hAnsi="Calibri" w:cs="Calibri"/>
      <w:b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F63FF3"/>
    <w:rPr>
      <w:rFonts w:ascii="Arial" w:eastAsia="Arial" w:hAnsi="Arial" w:cs="Arial"/>
      <w:b/>
      <w:bCs/>
      <w:i/>
      <w:iCs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F63FF3"/>
    <w:rPr>
      <w:rFonts w:ascii="Arial" w:eastAsia="Arial" w:hAnsi="Arial" w:cs="Arial"/>
      <w:i/>
      <w:iCs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F63FF3"/>
    <w:rPr>
      <w:rFonts w:ascii="Arial" w:eastAsia="Arial" w:hAnsi="Arial" w:cs="Arial"/>
      <w:i/>
      <w:iCs/>
      <w:sz w:val="21"/>
      <w:szCs w:val="21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F63FF3"/>
  </w:style>
  <w:style w:type="character" w:customStyle="1" w:styleId="a8">
    <w:name w:val="Название Знак"/>
    <w:basedOn w:val="a0"/>
    <w:link w:val="a9"/>
    <w:uiPriority w:val="10"/>
    <w:rsid w:val="00F63FF3"/>
    <w:rPr>
      <w:sz w:val="48"/>
      <w:szCs w:val="48"/>
    </w:rPr>
  </w:style>
  <w:style w:type="character" w:customStyle="1" w:styleId="aa">
    <w:name w:val="Подзаголовок Знак"/>
    <w:basedOn w:val="a0"/>
    <w:link w:val="ab"/>
    <w:uiPriority w:val="11"/>
    <w:rsid w:val="00F63FF3"/>
    <w:rPr>
      <w:sz w:val="24"/>
      <w:szCs w:val="24"/>
    </w:rPr>
  </w:style>
  <w:style w:type="paragraph" w:styleId="22">
    <w:name w:val="Quote"/>
    <w:basedOn w:val="a"/>
    <w:next w:val="a"/>
    <w:link w:val="23"/>
    <w:uiPriority w:val="29"/>
    <w:qFormat/>
    <w:rsid w:val="00F63FF3"/>
    <w:pPr>
      <w:ind w:left="720" w:right="720"/>
    </w:pPr>
    <w:rPr>
      <w:rFonts w:ascii="Calibri" w:eastAsia="Calibri" w:hAnsi="Calibri" w:cs="Calibri"/>
      <w:i/>
      <w:lang w:eastAsia="ru-RU"/>
    </w:rPr>
  </w:style>
  <w:style w:type="character" w:customStyle="1" w:styleId="23">
    <w:name w:val="Цитата 2 Знак"/>
    <w:basedOn w:val="a0"/>
    <w:link w:val="22"/>
    <w:uiPriority w:val="29"/>
    <w:rsid w:val="00F63FF3"/>
    <w:rPr>
      <w:rFonts w:ascii="Calibri" w:eastAsia="Calibri" w:hAnsi="Calibri" w:cs="Calibri"/>
      <w:i/>
      <w:lang w:eastAsia="ru-RU"/>
    </w:rPr>
  </w:style>
  <w:style w:type="paragraph" w:styleId="ac">
    <w:name w:val="Intense Quote"/>
    <w:basedOn w:val="a"/>
    <w:next w:val="a"/>
    <w:link w:val="ad"/>
    <w:uiPriority w:val="30"/>
    <w:qFormat/>
    <w:rsid w:val="00F63FF3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="Calibri" w:eastAsia="Calibri" w:hAnsi="Calibri" w:cs="Calibri"/>
      <w:i/>
      <w:lang w:eastAsia="ru-RU"/>
    </w:rPr>
  </w:style>
  <w:style w:type="character" w:customStyle="1" w:styleId="ad">
    <w:name w:val="Выделенная цитата Знак"/>
    <w:basedOn w:val="a0"/>
    <w:link w:val="ac"/>
    <w:uiPriority w:val="30"/>
    <w:rsid w:val="00F63FF3"/>
    <w:rPr>
      <w:rFonts w:ascii="Calibri" w:eastAsia="Calibri" w:hAnsi="Calibri" w:cs="Calibri"/>
      <w:i/>
      <w:shd w:val="clear" w:color="auto" w:fill="F2F2F2"/>
      <w:lang w:eastAsia="ru-RU"/>
    </w:rPr>
  </w:style>
  <w:style w:type="character" w:customStyle="1" w:styleId="HeaderChar">
    <w:name w:val="Header Char"/>
    <w:basedOn w:val="a0"/>
    <w:uiPriority w:val="99"/>
    <w:rsid w:val="00F63FF3"/>
  </w:style>
  <w:style w:type="character" w:customStyle="1" w:styleId="FooterChar">
    <w:name w:val="Footer Char"/>
    <w:basedOn w:val="a0"/>
    <w:uiPriority w:val="99"/>
    <w:rsid w:val="00F63FF3"/>
  </w:style>
  <w:style w:type="paragraph" w:customStyle="1" w:styleId="12">
    <w:name w:val="Название объекта1"/>
    <w:basedOn w:val="a"/>
    <w:next w:val="a"/>
    <w:uiPriority w:val="35"/>
    <w:semiHidden/>
    <w:unhideWhenUsed/>
    <w:qFormat/>
    <w:rsid w:val="00F63FF3"/>
    <w:rPr>
      <w:rFonts w:ascii="Calibri" w:eastAsia="Calibri" w:hAnsi="Calibri" w:cs="Calibri"/>
      <w:b/>
      <w:bCs/>
      <w:color w:val="5B9BD5"/>
      <w:sz w:val="18"/>
      <w:szCs w:val="18"/>
      <w:lang w:eastAsia="ru-RU"/>
    </w:rPr>
  </w:style>
  <w:style w:type="character" w:customStyle="1" w:styleId="ae">
    <w:name w:val="Название объекта Знак"/>
    <w:basedOn w:val="a0"/>
    <w:link w:val="af"/>
    <w:uiPriority w:val="35"/>
    <w:semiHidden/>
    <w:rsid w:val="00F63FF3"/>
    <w:rPr>
      <w:b/>
      <w:bCs/>
      <w:color w:val="5B9BD5"/>
      <w:sz w:val="18"/>
      <w:szCs w:val="18"/>
    </w:rPr>
  </w:style>
  <w:style w:type="table" w:customStyle="1" w:styleId="13">
    <w:name w:val="Сетка таблицы1"/>
    <w:basedOn w:val="a1"/>
    <w:next w:val="a5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customStyle="1" w:styleId="PlainTable2">
    <w:name w:val="Plain Table 2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PlainTable3">
    <w:name w:val="Plain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PlainTable4">
    <w:name w:val="Plain Table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PlainTable5">
    <w:name w:val="Plain Table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GridTable1Light">
    <w:name w:val="Grid Table 1 Ligh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table" w:customStyle="1" w:styleId="GridTable2">
    <w:name w:val="Grid Table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2-Accent2">
    <w:name w:val="Grid Table 2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2-Accent3">
    <w:name w:val="Grid Table 2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2-Accent4">
    <w:name w:val="Grid Table 2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2-Accent5">
    <w:name w:val="Grid Table 2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2-Accent6">
    <w:name w:val="Grid Table 2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3">
    <w:name w:val="Grid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3-Accent2">
    <w:name w:val="Grid Table 3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3-Accent3">
    <w:name w:val="Grid Table 3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3-Accent4">
    <w:name w:val="Grid Table 3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3-Accent5">
    <w:name w:val="Grid Table 3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3-Accent6">
    <w:name w:val="Grid Table 3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4">
    <w:name w:val="Grid Table 4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fill="DEEB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fill="DEEBF6"/>
      </w:tcPr>
    </w:tblStylePr>
  </w:style>
  <w:style w:type="table" w:customStyle="1" w:styleId="GridTable4-Accent2">
    <w:name w:val="Grid Table 4 - Accent 2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4-Accent3">
    <w:name w:val="Grid Table 4 - Accent 3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4-Accent4">
    <w:name w:val="Grid Table 4 - Accent 4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4-Accent5">
    <w:name w:val="Grid Table 4 - Accent 5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4-Accent6">
    <w:name w:val="Grid Table 4 - Accent 6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5Dark">
    <w:name w:val="Grid Table 5 Dark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DEAF6" w:fill="DDEAF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band1Vert">
      <w:tblPr/>
      <w:tcPr>
        <w:shd w:val="clear" w:color="B3D0EB" w:fill="B3D0EB"/>
      </w:tcPr>
    </w:tblStylePr>
    <w:tblStylePr w:type="band1Horz">
      <w:tblPr/>
      <w:tcPr>
        <w:shd w:val="clear" w:color="B3D0EB" w:fill="B3D0EB"/>
      </w:tcPr>
    </w:tblStylePr>
  </w:style>
  <w:style w:type="table" w:customStyle="1" w:styleId="GridTable5Dark-Accent2">
    <w:name w:val="Grid Table 5 Dark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BE5D6" w:fill="FBE5D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band1Vert">
      <w:tblPr/>
      <w:tcPr>
        <w:shd w:val="clear" w:color="F6C3A0" w:fill="F6C3A0"/>
      </w:tcPr>
    </w:tblStylePr>
    <w:tblStylePr w:type="band1Horz">
      <w:tblPr/>
      <w:tcPr>
        <w:shd w:val="clear" w:color="F6C3A0" w:fill="F6C3A0"/>
      </w:tcPr>
    </w:tblStylePr>
  </w:style>
  <w:style w:type="table" w:customStyle="1" w:styleId="GridTable5Dark-Accent3">
    <w:name w:val="Grid Table 5 Dark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CECEC" w:fill="ECECEC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band1Vert">
      <w:tblPr/>
      <w:tcPr>
        <w:shd w:val="clear" w:color="D5D5D5" w:fill="D5D5D5"/>
      </w:tcPr>
    </w:tblStylePr>
    <w:tblStylePr w:type="band1Horz">
      <w:tblPr/>
      <w:tcPr>
        <w:shd w:val="clear" w:color="D5D5D5" w:fill="D5D5D5"/>
      </w:tcPr>
    </w:tblStylePr>
  </w:style>
  <w:style w:type="table" w:customStyle="1" w:styleId="GridTable5Dark-Accent4">
    <w:name w:val="Grid Table 5 Dark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FF2CB" w:fill="FFF2C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band1Vert">
      <w:tblPr/>
      <w:tcPr>
        <w:shd w:val="clear" w:color="FFE28A" w:fill="FFE28A"/>
      </w:tcPr>
    </w:tblStylePr>
    <w:tblStylePr w:type="band1Horz">
      <w:tblPr/>
      <w:tcPr>
        <w:shd w:val="clear" w:color="FFE28A" w:fill="FFE28A"/>
      </w:tcPr>
    </w:tblStylePr>
  </w:style>
  <w:style w:type="table" w:customStyle="1" w:styleId="GridTable5Dark-Accent5">
    <w:name w:val="Grid Table 5 Dark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8E2F3" w:fill="D8E2F3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band1Vert">
      <w:tblPr/>
      <w:tcPr>
        <w:shd w:val="clear" w:color="A9BEE4" w:fill="A9BEE4"/>
      </w:tcPr>
    </w:tblStylePr>
    <w:tblStylePr w:type="band1Horz">
      <w:tblPr/>
      <w:tcPr>
        <w:shd w:val="clear" w:color="A9BEE4" w:fill="A9BEE4"/>
      </w:tcPr>
    </w:tblStylePr>
  </w:style>
  <w:style w:type="table" w:customStyle="1" w:styleId="GridTable5Dark-Accent6">
    <w:name w:val="Grid Table 5 Dark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1EFD8" w:fill="E1EFD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band1Vert">
      <w:tblPr/>
      <w:tcPr>
        <w:shd w:val="clear" w:color="BCDBA8" w:fill="BCDBA8"/>
      </w:tcPr>
    </w:tblStylePr>
    <w:tblStylePr w:type="band1Horz">
      <w:tblPr/>
      <w:tcPr>
        <w:shd w:val="clear" w:color="BCDBA8" w:fill="BCDBA8"/>
      </w:tcPr>
    </w:tblStylePr>
  </w:style>
  <w:style w:type="table" w:customStyle="1" w:styleId="GridTable6Colorful">
    <w:name w:val="Grid Table 6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color w:val="7F7F7F"/>
      </w:rPr>
    </w:tblStylePr>
    <w:tblStylePr w:type="firstCol">
      <w:rPr>
        <w:b/>
        <w:color w:val="7F7F7F"/>
      </w:rPr>
    </w:tblStylePr>
    <w:tblStylePr w:type="lastCol">
      <w:rPr>
        <w:b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rPr>
        <w:b/>
        <w:color w:val="ACCCEA"/>
      </w:rPr>
    </w:tblStylePr>
    <w:tblStylePr w:type="firstCol">
      <w:rPr>
        <w:b/>
        <w:color w:val="ACCCEA"/>
      </w:rPr>
    </w:tblStylePr>
    <w:tblStylePr w:type="lastCol">
      <w:rPr>
        <w:b/>
        <w:color w:val="ACCCEA"/>
      </w:r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rPr>
        <w:b/>
        <w:color w:val="F4B184"/>
      </w:r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rPr>
        <w:b/>
        <w:color w:val="A5A5A5"/>
      </w:rPr>
    </w:tblStylePr>
    <w:tblStylePr w:type="firstCol">
      <w:rPr>
        <w:b/>
        <w:color w:val="A5A5A5"/>
      </w:rPr>
    </w:tblStylePr>
    <w:tblStylePr w:type="lastCol">
      <w:rPr>
        <w:b/>
        <w:color w:val="A5A5A5"/>
      </w:r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rPr>
        <w:b/>
        <w:color w:val="FFD865"/>
      </w:r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/>
        </w:tcBorders>
        <w:shd w:val="clear" w:color="FFFFFF" w:fill="auto"/>
      </w:tcPr>
    </w:tblStylePr>
    <w:tblStylePr w:type="lastCol"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single" w:sz="4" w:space="0" w:color="ACCCE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/>
        </w:tcBorders>
        <w:shd w:val="clear" w:color="FFFFFF" w:fill="auto"/>
      </w:tcPr>
    </w:tblStylePr>
    <w:tblStylePr w:type="lastCol"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single" w:sz="4" w:space="0" w:color="A5A5A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/>
        </w:tcBorders>
        <w:shd w:val="clear" w:color="FFFFFF" w:fill="auto"/>
      </w:tcPr>
    </w:tblStylePr>
    <w:tblStylePr w:type="lastCol"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single" w:sz="4" w:space="0" w:color="95AFDD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/>
        </w:tcBorders>
        <w:shd w:val="clear" w:color="FFFFFF" w:fill="auto"/>
      </w:tcPr>
    </w:tblStylePr>
    <w:tblStylePr w:type="lastCol"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single" w:sz="4" w:space="0" w:color="ADD39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416429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416429"/>
        <w:sz w:val="22"/>
      </w:rPr>
    </w:tblStylePr>
  </w:style>
  <w:style w:type="table" w:customStyle="1" w:styleId="ListTable1Light">
    <w:name w:val="List Table 1 Ligh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/>
      </w:tcPr>
    </w:tblStylePr>
    <w:tblStylePr w:type="band1Horz">
      <w:tblPr/>
      <w:tcPr>
        <w:shd w:val="clear" w:color="D5E5F4" w:fill="D5E5F4"/>
      </w:tcPr>
    </w:tblStylePr>
  </w:style>
  <w:style w:type="table" w:customStyle="1" w:styleId="ListTable1Light-Accent2">
    <w:name w:val="List Table 1 Light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/>
      </w:tcPr>
    </w:tblStylePr>
    <w:tblStylePr w:type="band1Horz">
      <w:tblPr/>
      <w:tcPr>
        <w:shd w:val="clear" w:color="FADECB" w:fill="FADECB"/>
      </w:tcPr>
    </w:tblStylePr>
  </w:style>
  <w:style w:type="table" w:customStyle="1" w:styleId="ListTable1Light-Accent3">
    <w:name w:val="List Table 1 Light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/>
      </w:tcPr>
    </w:tblStylePr>
    <w:tblStylePr w:type="band1Horz">
      <w:tblPr/>
      <w:tcPr>
        <w:shd w:val="clear" w:color="E8E8E8" w:fill="E8E8E8"/>
      </w:tcPr>
    </w:tblStylePr>
  </w:style>
  <w:style w:type="table" w:customStyle="1" w:styleId="ListTable1Light-Accent4">
    <w:name w:val="List Table 1 Light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/>
      </w:tcPr>
    </w:tblStylePr>
    <w:tblStylePr w:type="band1Horz">
      <w:tblPr/>
      <w:tcPr>
        <w:shd w:val="clear" w:color="FFEFBF" w:fill="FFEFBF"/>
      </w:tcPr>
    </w:tblStylePr>
  </w:style>
  <w:style w:type="table" w:customStyle="1" w:styleId="ListTable1Light-Accent5">
    <w:name w:val="List Table 1 Light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/>
      </w:tcPr>
    </w:tblStylePr>
    <w:tblStylePr w:type="band1Horz">
      <w:tblPr/>
      <w:tcPr>
        <w:shd w:val="clear" w:color="CFDBF0" w:fill="CFDBF0"/>
      </w:tcPr>
    </w:tblStylePr>
  </w:style>
  <w:style w:type="table" w:customStyle="1" w:styleId="ListTable1Light-Accent6">
    <w:name w:val="List Table 1 Light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/>
      </w:tcPr>
    </w:tblStylePr>
    <w:tblStylePr w:type="band1Horz">
      <w:tblPr/>
      <w:tcPr>
        <w:shd w:val="clear" w:color="DAEBCF" w:fill="DAEBCF"/>
      </w:tcPr>
    </w:tblStylePr>
  </w:style>
  <w:style w:type="table" w:customStyle="1" w:styleId="ListTable2">
    <w:name w:val="List Table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bottom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2-Accent2">
    <w:name w:val="List Table 2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bottom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2-Accent3">
    <w:name w:val="List Table 2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2-Accent4">
    <w:name w:val="List Table 2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bottom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2-Accent5">
    <w:name w:val="List Table 2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bottom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2-Accent6">
    <w:name w:val="List Table 2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bottom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ListTable3">
    <w:name w:val="List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</w:style>
  <w:style w:type="table" w:customStyle="1" w:styleId="ListTable3-Accent2">
    <w:name w:val="List Table 3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4B18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</w:style>
  <w:style w:type="table" w:customStyle="1" w:styleId="ListTable3-Accent3">
    <w:name w:val="List Table 3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C9C9C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</w:style>
  <w:style w:type="table" w:customStyle="1" w:styleId="ListTable3-Accent4">
    <w:name w:val="List Table 3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D86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</w:style>
  <w:style w:type="table" w:customStyle="1" w:styleId="ListTable3-Accent5">
    <w:name w:val="List Table 3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fill="8DA9D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</w:style>
  <w:style w:type="table" w:customStyle="1" w:styleId="ListTable3-Accent6">
    <w:name w:val="List Table 3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A9D08E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</w:style>
  <w:style w:type="table" w:customStyle="1" w:styleId="ListTable4">
    <w:name w:val="List Table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4-Accent2">
    <w:name w:val="List Table 4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4-Accent3">
    <w:name w:val="List Table 4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4-Accent4">
    <w:name w:val="List Table 4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4-Accent5">
    <w:name w:val="List Table 4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4-Accent6">
    <w:name w:val="List Table 4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ListTable5Dark">
    <w:name w:val="List Table 5 Dark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shd w:val="clear" w:color="5B9BD5" w:fill="5B9BD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</w:style>
  <w:style w:type="table" w:customStyle="1" w:styleId="ListTable5Dark-Accent2">
    <w:name w:val="List Table 5 Dark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shd w:val="clear" w:color="F4B184" w:fill="F4B18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</w:style>
  <w:style w:type="table" w:customStyle="1" w:styleId="ListTable5Dark-Accent3">
    <w:name w:val="List Table 5 Dark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shd w:val="clear" w:color="C9C9C9" w:fill="C9C9C9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</w:style>
  <w:style w:type="table" w:customStyle="1" w:styleId="ListTable5Dark-Accent4">
    <w:name w:val="List Table 5 Dark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shd w:val="clear" w:color="FFD865" w:fill="FFD86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</w:style>
  <w:style w:type="table" w:customStyle="1" w:styleId="ListTable5Dark-Accent5">
    <w:name w:val="List Table 5 Dark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shd w:val="clear" w:color="8DA9DB" w:fill="8DA9D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</w:style>
  <w:style w:type="table" w:customStyle="1" w:styleId="ListTable5Dark-Accent6">
    <w:name w:val="List Table 5 Dark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shd w:val="clear" w:color="A9D08E" w:fill="A9D08E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</w:style>
  <w:style w:type="table" w:customStyle="1" w:styleId="ListTable6Colorful">
    <w:name w:val="List Table 6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color w:val="000000"/>
      </w:rPr>
    </w:tblStylePr>
    <w:tblStylePr w:type="lastCol">
      <w:rPr>
        <w:b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5B9BD5"/>
        <w:bottom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firstCol">
      <w:rPr>
        <w:b/>
        <w:color w:val="245A8D"/>
      </w:rPr>
    </w:tblStylePr>
    <w:tblStylePr w:type="lastCol">
      <w:rPr>
        <w:b/>
        <w:color w:val="245A8D"/>
      </w:r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bottom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9C9C9"/>
        <w:bottom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color w:val="C9C9C9"/>
      </w:rPr>
    </w:tblStylePr>
    <w:tblStylePr w:type="lastCol">
      <w:rPr>
        <w:b/>
        <w:color w:val="C9C9C9"/>
      </w:r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bottom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8DA9DB"/>
        <w:bottom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firstCol">
      <w:rPr>
        <w:b/>
        <w:color w:val="8DA9DB"/>
      </w:rPr>
    </w:tblStylePr>
    <w:tblStylePr w:type="lastCol">
      <w:rPr>
        <w:b/>
        <w:color w:val="8DA9DB"/>
      </w:r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9D08E"/>
        <w:bottom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firstCol">
      <w:rPr>
        <w:b/>
        <w:color w:val="A9D08E"/>
      </w:rPr>
    </w:tblStylePr>
    <w:tblStylePr w:type="lastCol">
      <w:rPr>
        <w:b/>
        <w:color w:val="A9D08E"/>
      </w:r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stTable7Colorful">
    <w:name w:val="List Table 7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/>
        </w:tcBorders>
        <w:shd w:val="clear" w:color="FFFFFF" w:fill="auto"/>
      </w:tcPr>
    </w:tblStylePr>
    <w:tblStylePr w:type="lastCol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single" w:sz="4" w:space="0" w:color="5B9BD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/>
        </w:tcBorders>
        <w:shd w:val="clear" w:color="FFFFFF" w:fill="auto"/>
      </w:tcPr>
    </w:tblStylePr>
    <w:tblStylePr w:type="lastCol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single" w:sz="4" w:space="0" w:color="C9C9C9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/>
        </w:tcBorders>
        <w:shd w:val="clear" w:color="FFFFFF" w:fill="auto"/>
      </w:tcPr>
    </w:tblStylePr>
    <w:tblStylePr w:type="lastCol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single" w:sz="4" w:space="0" w:color="8DA9DB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/>
        </w:tcBorders>
        <w:shd w:val="clear" w:color="FFFFFF" w:fill="auto"/>
      </w:tcPr>
    </w:tblStylePr>
    <w:tblStylePr w:type="lastCol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single" w:sz="4" w:space="0" w:color="A9D08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ned-Accent">
    <w:name w:val="Lined - Accen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Lined-Accent2">
    <w:name w:val="Lin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Lined-Accent3">
    <w:name w:val="Lin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Lined-Accent4">
    <w:name w:val="Lin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Lined-Accent5">
    <w:name w:val="Lin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Lined-Accent6">
    <w:name w:val="Lin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Lined-Accent">
    <w:name w:val="Bordered &amp; Lined - Accen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BorderedLined-Accent2">
    <w:name w:val="Bordered &amp; Lin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BorderedLined-Accent3">
    <w:name w:val="Bordered &amp; Lin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BorderedLined-Accent4">
    <w:name w:val="Bordered &amp; Lin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BorderedLined-Accent5">
    <w:name w:val="Bordered &amp; Lin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BorderedLined-Accent6">
    <w:name w:val="Bordered &amp; Lin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">
    <w:name w:val="Bordered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Bordered-Accent2">
    <w:name w:val="Border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Bordered-Accent3">
    <w:name w:val="Border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Bordered-Accent4">
    <w:name w:val="Border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Bordered-Accent5">
    <w:name w:val="Border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Bordered-Accent6">
    <w:name w:val="Border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paragraph" w:styleId="af0">
    <w:name w:val="footnote text"/>
    <w:basedOn w:val="a"/>
    <w:link w:val="af1"/>
    <w:uiPriority w:val="99"/>
    <w:semiHidden/>
    <w:unhideWhenUsed/>
    <w:rsid w:val="00F63FF3"/>
    <w:pPr>
      <w:spacing w:after="40" w:line="240" w:lineRule="auto"/>
    </w:pPr>
    <w:rPr>
      <w:rFonts w:ascii="Calibri" w:eastAsia="Calibri" w:hAnsi="Calibri" w:cs="Calibri"/>
      <w:sz w:val="18"/>
      <w:lang w:eastAsia="ru-RU"/>
    </w:rPr>
  </w:style>
  <w:style w:type="character" w:customStyle="1" w:styleId="af1">
    <w:name w:val="Текст сноски Знак"/>
    <w:basedOn w:val="a0"/>
    <w:link w:val="af0"/>
    <w:uiPriority w:val="99"/>
    <w:semiHidden/>
    <w:rsid w:val="00F63FF3"/>
    <w:rPr>
      <w:rFonts w:ascii="Calibri" w:eastAsia="Calibri" w:hAnsi="Calibri" w:cs="Calibri"/>
      <w:sz w:val="18"/>
      <w:lang w:eastAsia="ru-RU"/>
    </w:rPr>
  </w:style>
  <w:style w:type="character" w:styleId="af2">
    <w:name w:val="footnote reference"/>
    <w:basedOn w:val="a0"/>
    <w:uiPriority w:val="99"/>
    <w:unhideWhenUsed/>
    <w:rsid w:val="00F63FF3"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rsid w:val="00F63FF3"/>
    <w:pPr>
      <w:spacing w:after="0" w:line="240" w:lineRule="auto"/>
    </w:pPr>
    <w:rPr>
      <w:rFonts w:ascii="Calibri" w:eastAsia="Calibri" w:hAnsi="Calibri" w:cs="Calibri"/>
      <w:sz w:val="20"/>
      <w:lang w:eastAsia="ru-RU"/>
    </w:rPr>
  </w:style>
  <w:style w:type="character" w:customStyle="1" w:styleId="af4">
    <w:name w:val="Текст концевой сноски Знак"/>
    <w:basedOn w:val="a0"/>
    <w:link w:val="af3"/>
    <w:uiPriority w:val="99"/>
    <w:semiHidden/>
    <w:rsid w:val="00F63FF3"/>
    <w:rPr>
      <w:rFonts w:ascii="Calibri" w:eastAsia="Calibri" w:hAnsi="Calibri" w:cs="Calibri"/>
      <w:sz w:val="20"/>
      <w:lang w:eastAsia="ru-RU"/>
    </w:rPr>
  </w:style>
  <w:style w:type="character" w:styleId="af5">
    <w:name w:val="endnote reference"/>
    <w:basedOn w:val="a0"/>
    <w:uiPriority w:val="99"/>
    <w:semiHidden/>
    <w:unhideWhenUsed/>
    <w:rsid w:val="00F63FF3"/>
    <w:rPr>
      <w:vertAlign w:val="superscript"/>
    </w:rPr>
  </w:style>
  <w:style w:type="paragraph" w:styleId="31">
    <w:name w:val="toc 3"/>
    <w:basedOn w:val="a"/>
    <w:next w:val="a"/>
    <w:uiPriority w:val="39"/>
    <w:unhideWhenUsed/>
    <w:rsid w:val="00F63FF3"/>
    <w:pPr>
      <w:spacing w:after="57"/>
      <w:ind w:left="567"/>
    </w:pPr>
    <w:rPr>
      <w:rFonts w:ascii="Calibri" w:eastAsia="Calibri" w:hAnsi="Calibri" w:cs="Calibri"/>
      <w:lang w:eastAsia="ru-RU"/>
    </w:rPr>
  </w:style>
  <w:style w:type="paragraph" w:styleId="41">
    <w:name w:val="toc 4"/>
    <w:basedOn w:val="a"/>
    <w:next w:val="a"/>
    <w:uiPriority w:val="39"/>
    <w:unhideWhenUsed/>
    <w:rsid w:val="00F63FF3"/>
    <w:pPr>
      <w:spacing w:after="57"/>
      <w:ind w:left="850"/>
    </w:pPr>
    <w:rPr>
      <w:rFonts w:ascii="Calibri" w:eastAsia="Calibri" w:hAnsi="Calibri" w:cs="Calibri"/>
      <w:lang w:eastAsia="ru-RU"/>
    </w:rPr>
  </w:style>
  <w:style w:type="paragraph" w:styleId="51">
    <w:name w:val="toc 5"/>
    <w:basedOn w:val="a"/>
    <w:next w:val="a"/>
    <w:uiPriority w:val="39"/>
    <w:unhideWhenUsed/>
    <w:rsid w:val="00F63FF3"/>
    <w:pPr>
      <w:spacing w:after="57"/>
      <w:ind w:left="1134"/>
    </w:pPr>
    <w:rPr>
      <w:rFonts w:ascii="Calibri" w:eastAsia="Calibri" w:hAnsi="Calibri" w:cs="Calibri"/>
      <w:lang w:eastAsia="ru-RU"/>
    </w:rPr>
  </w:style>
  <w:style w:type="paragraph" w:styleId="61">
    <w:name w:val="toc 6"/>
    <w:basedOn w:val="a"/>
    <w:next w:val="a"/>
    <w:uiPriority w:val="39"/>
    <w:unhideWhenUsed/>
    <w:rsid w:val="00F63FF3"/>
    <w:pPr>
      <w:spacing w:after="57"/>
      <w:ind w:left="1417"/>
    </w:pPr>
    <w:rPr>
      <w:rFonts w:ascii="Calibri" w:eastAsia="Calibri" w:hAnsi="Calibri" w:cs="Calibri"/>
      <w:lang w:eastAsia="ru-RU"/>
    </w:rPr>
  </w:style>
  <w:style w:type="paragraph" w:styleId="71">
    <w:name w:val="toc 7"/>
    <w:basedOn w:val="a"/>
    <w:next w:val="a"/>
    <w:uiPriority w:val="39"/>
    <w:unhideWhenUsed/>
    <w:rsid w:val="00F63FF3"/>
    <w:pPr>
      <w:spacing w:after="57"/>
      <w:ind w:left="1701"/>
    </w:pPr>
    <w:rPr>
      <w:rFonts w:ascii="Calibri" w:eastAsia="Calibri" w:hAnsi="Calibri" w:cs="Calibri"/>
      <w:lang w:eastAsia="ru-RU"/>
    </w:rPr>
  </w:style>
  <w:style w:type="paragraph" w:styleId="81">
    <w:name w:val="toc 8"/>
    <w:basedOn w:val="a"/>
    <w:next w:val="a"/>
    <w:uiPriority w:val="39"/>
    <w:unhideWhenUsed/>
    <w:rsid w:val="00F63FF3"/>
    <w:pPr>
      <w:spacing w:after="57"/>
      <w:ind w:left="1984"/>
    </w:pPr>
    <w:rPr>
      <w:rFonts w:ascii="Calibri" w:eastAsia="Calibri" w:hAnsi="Calibri" w:cs="Calibri"/>
      <w:lang w:eastAsia="ru-RU"/>
    </w:rPr>
  </w:style>
  <w:style w:type="paragraph" w:styleId="91">
    <w:name w:val="toc 9"/>
    <w:basedOn w:val="a"/>
    <w:next w:val="a"/>
    <w:uiPriority w:val="39"/>
    <w:unhideWhenUsed/>
    <w:rsid w:val="00F63FF3"/>
    <w:pPr>
      <w:spacing w:after="57"/>
      <w:ind w:left="2268"/>
    </w:pPr>
    <w:rPr>
      <w:rFonts w:ascii="Calibri" w:eastAsia="Calibri" w:hAnsi="Calibri" w:cs="Calibri"/>
      <w:lang w:eastAsia="ru-RU"/>
    </w:rPr>
  </w:style>
  <w:style w:type="paragraph" w:styleId="af6">
    <w:name w:val="table of figures"/>
    <w:basedOn w:val="a"/>
    <w:next w:val="a"/>
    <w:uiPriority w:val="99"/>
    <w:unhideWhenUsed/>
    <w:rsid w:val="00F63FF3"/>
    <w:pPr>
      <w:spacing w:after="0"/>
    </w:pPr>
    <w:rPr>
      <w:rFonts w:ascii="Calibri" w:eastAsia="Calibri" w:hAnsi="Calibri" w:cs="Calibri"/>
      <w:lang w:eastAsia="ru-RU"/>
    </w:rPr>
  </w:style>
  <w:style w:type="table" w:customStyle="1" w:styleId="TableNormal">
    <w:name w:val="Table Normal"/>
    <w:rsid w:val="00F63FF3"/>
    <w:rPr>
      <w:rFonts w:ascii="Calibri" w:eastAsia="Calibri" w:hAnsi="Calibri" w:cs="Calibri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Title"/>
    <w:basedOn w:val="a"/>
    <w:next w:val="a"/>
    <w:link w:val="a8"/>
    <w:uiPriority w:val="10"/>
    <w:qFormat/>
    <w:rsid w:val="00F63FF3"/>
    <w:pPr>
      <w:keepNext/>
      <w:keepLines/>
      <w:spacing w:before="480" w:after="120"/>
    </w:pPr>
    <w:rPr>
      <w:sz w:val="48"/>
      <w:szCs w:val="48"/>
    </w:rPr>
  </w:style>
  <w:style w:type="character" w:customStyle="1" w:styleId="14">
    <w:name w:val="Название Знак1"/>
    <w:basedOn w:val="a0"/>
    <w:uiPriority w:val="10"/>
    <w:rsid w:val="00F63FF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7">
    <w:name w:val="Normal (Web)"/>
    <w:basedOn w:val="a"/>
    <w:unhideWhenUsed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styleId="af8">
    <w:name w:val="List Paragraph"/>
    <w:basedOn w:val="a"/>
    <w:uiPriority w:val="34"/>
    <w:qFormat/>
    <w:rsid w:val="00F63FF3"/>
    <w:pPr>
      <w:spacing w:after="0" w:line="240" w:lineRule="auto"/>
      <w:ind w:left="720"/>
      <w:contextualSpacing/>
    </w:pPr>
    <w:rPr>
      <w:rFonts w:ascii="Times New Roman" w:eastAsia="Calibri" w:hAnsi="Times New Roman" w:cs="Calibri"/>
      <w:sz w:val="24"/>
      <w:szCs w:val="24"/>
      <w:lang w:eastAsia="ru-RU"/>
    </w:rPr>
  </w:style>
  <w:style w:type="character" w:customStyle="1" w:styleId="c0">
    <w:name w:val="c0"/>
    <w:basedOn w:val="a0"/>
    <w:rsid w:val="00F63FF3"/>
  </w:style>
  <w:style w:type="paragraph" w:customStyle="1" w:styleId="c5c7">
    <w:name w:val="c5 c7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customStyle="1" w:styleId="c13">
    <w:name w:val="c13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character" w:customStyle="1" w:styleId="c35">
    <w:name w:val="c35"/>
    <w:basedOn w:val="a0"/>
    <w:rsid w:val="00F63FF3"/>
  </w:style>
  <w:style w:type="character" w:customStyle="1" w:styleId="c26">
    <w:name w:val="c26"/>
    <w:basedOn w:val="a0"/>
    <w:rsid w:val="00F63FF3"/>
  </w:style>
  <w:style w:type="character" w:customStyle="1" w:styleId="c0c19">
    <w:name w:val="c0 c19"/>
    <w:basedOn w:val="a0"/>
    <w:rsid w:val="00F63FF3"/>
  </w:style>
  <w:style w:type="character" w:styleId="af9">
    <w:name w:val="Hyperlink"/>
    <w:uiPriority w:val="99"/>
    <w:unhideWhenUsed/>
    <w:rsid w:val="00F63FF3"/>
    <w:rPr>
      <w:color w:val="0000FF"/>
      <w:u w:val="single"/>
    </w:rPr>
  </w:style>
  <w:style w:type="character" w:customStyle="1" w:styleId="a4">
    <w:name w:val="Без интервала Знак"/>
    <w:link w:val="a3"/>
    <w:uiPriority w:val="1"/>
    <w:rsid w:val="00F63FF3"/>
  </w:style>
  <w:style w:type="character" w:customStyle="1" w:styleId="c3">
    <w:name w:val="c3"/>
    <w:rsid w:val="00F63FF3"/>
  </w:style>
  <w:style w:type="character" w:customStyle="1" w:styleId="c8">
    <w:name w:val="c8"/>
    <w:rsid w:val="00F63FF3"/>
  </w:style>
  <w:style w:type="paragraph" w:customStyle="1" w:styleId="c2">
    <w:name w:val="c2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customStyle="1" w:styleId="15">
    <w:name w:val="Без интервала1"/>
    <w:rsid w:val="00F63FF3"/>
    <w:rPr>
      <w:rFonts w:ascii="Calibri" w:eastAsia="Calibri" w:hAnsi="Calibri" w:cs="Calibri"/>
      <w:sz w:val="24"/>
      <w:szCs w:val="24"/>
    </w:rPr>
  </w:style>
  <w:style w:type="paragraph" w:styleId="afa">
    <w:name w:val="header"/>
    <w:basedOn w:val="a"/>
    <w:link w:val="afb"/>
    <w:rsid w:val="00F63FF3"/>
    <w:pPr>
      <w:tabs>
        <w:tab w:val="center" w:pos="4677"/>
        <w:tab w:val="right" w:pos="9355"/>
      </w:tabs>
    </w:pPr>
    <w:rPr>
      <w:rFonts w:ascii="Calibri" w:eastAsia="Calibri" w:hAnsi="Calibri" w:cs="Calibri"/>
      <w:lang w:eastAsia="ru-RU"/>
    </w:rPr>
  </w:style>
  <w:style w:type="character" w:customStyle="1" w:styleId="afb">
    <w:name w:val="Верхний колонтитул Знак"/>
    <w:basedOn w:val="a0"/>
    <w:link w:val="afa"/>
    <w:rsid w:val="00F63FF3"/>
    <w:rPr>
      <w:rFonts w:ascii="Calibri" w:eastAsia="Calibri" w:hAnsi="Calibri" w:cs="Calibri"/>
      <w:lang w:eastAsia="ru-RU"/>
    </w:rPr>
  </w:style>
  <w:style w:type="paragraph" w:styleId="afc">
    <w:name w:val="footer"/>
    <w:basedOn w:val="a"/>
    <w:link w:val="afd"/>
    <w:uiPriority w:val="99"/>
    <w:rsid w:val="00F63FF3"/>
    <w:pPr>
      <w:tabs>
        <w:tab w:val="center" w:pos="4677"/>
        <w:tab w:val="right" w:pos="9355"/>
      </w:tabs>
    </w:pPr>
    <w:rPr>
      <w:rFonts w:ascii="Calibri" w:eastAsia="Calibri" w:hAnsi="Calibri" w:cs="Calibri"/>
      <w:lang w:eastAsia="ru-RU"/>
    </w:rPr>
  </w:style>
  <w:style w:type="character" w:customStyle="1" w:styleId="afd">
    <w:name w:val="Нижний колонтитул Знак"/>
    <w:basedOn w:val="a0"/>
    <w:link w:val="afc"/>
    <w:uiPriority w:val="99"/>
    <w:rsid w:val="00F63FF3"/>
    <w:rPr>
      <w:rFonts w:ascii="Calibri" w:eastAsia="Calibri" w:hAnsi="Calibri" w:cs="Calibri"/>
      <w:lang w:eastAsia="ru-RU"/>
    </w:rPr>
  </w:style>
  <w:style w:type="paragraph" w:customStyle="1" w:styleId="16">
    <w:name w:val="Абзац списка1"/>
    <w:basedOn w:val="a"/>
    <w:rsid w:val="00F63FF3"/>
    <w:pPr>
      <w:ind w:left="720"/>
      <w:contextualSpacing/>
    </w:pPr>
    <w:rPr>
      <w:rFonts w:ascii="Calibri" w:eastAsia="Calibri" w:hAnsi="Calibri" w:cs="Calibri"/>
    </w:rPr>
  </w:style>
  <w:style w:type="paragraph" w:customStyle="1" w:styleId="2">
    <w:name w:val="Стиль2"/>
    <w:basedOn w:val="a"/>
    <w:link w:val="24"/>
    <w:rsid w:val="00F63FF3"/>
    <w:pPr>
      <w:numPr>
        <w:numId w:val="10"/>
      </w:numPr>
      <w:tabs>
        <w:tab w:val="left" w:pos="851"/>
      </w:tabs>
      <w:spacing w:after="0" w:line="360" w:lineRule="auto"/>
      <w:ind w:left="0" w:firstLine="567"/>
    </w:pPr>
    <w:rPr>
      <w:rFonts w:ascii="Times New Roman" w:eastAsia="Calibri" w:hAnsi="Times New Roman" w:cs="Calibri"/>
      <w:sz w:val="24"/>
      <w:szCs w:val="28"/>
      <w:lang w:eastAsia="ru-RU"/>
    </w:rPr>
  </w:style>
  <w:style w:type="character" w:customStyle="1" w:styleId="24">
    <w:name w:val="Стиль2 Знак"/>
    <w:link w:val="2"/>
    <w:rsid w:val="00F63FF3"/>
    <w:rPr>
      <w:rFonts w:ascii="Times New Roman" w:eastAsia="Calibri" w:hAnsi="Times New Roman" w:cs="Calibri"/>
      <w:sz w:val="24"/>
      <w:szCs w:val="28"/>
      <w:lang w:eastAsia="ru-RU"/>
    </w:rPr>
  </w:style>
  <w:style w:type="paragraph" w:styleId="afe">
    <w:name w:val="Body Text"/>
    <w:basedOn w:val="a"/>
    <w:link w:val="aff"/>
    <w:rsid w:val="00F63FF3"/>
    <w:pPr>
      <w:widowControl w:val="0"/>
      <w:shd w:val="clear" w:color="auto" w:fill="FFFFFF"/>
      <w:spacing w:before="1200" w:after="0" w:line="240" w:lineRule="atLeast"/>
    </w:pPr>
    <w:rPr>
      <w:rFonts w:ascii="Calibri" w:eastAsia="Calibri" w:hAnsi="Calibri" w:cs="Calibri"/>
      <w:b/>
      <w:i/>
      <w:spacing w:val="-5"/>
      <w:sz w:val="21"/>
      <w:szCs w:val="20"/>
      <w:lang w:eastAsia="ru-RU"/>
    </w:rPr>
  </w:style>
  <w:style w:type="character" w:customStyle="1" w:styleId="aff">
    <w:name w:val="Основной текст Знак"/>
    <w:basedOn w:val="a0"/>
    <w:link w:val="afe"/>
    <w:rsid w:val="00F63FF3"/>
    <w:rPr>
      <w:rFonts w:ascii="Calibri" w:eastAsia="Calibri" w:hAnsi="Calibri" w:cs="Calibri"/>
      <w:b/>
      <w:i/>
      <w:spacing w:val="-5"/>
      <w:sz w:val="21"/>
      <w:szCs w:val="20"/>
      <w:shd w:val="clear" w:color="auto" w:fill="FFFFFF"/>
      <w:lang w:eastAsia="ru-RU"/>
    </w:rPr>
  </w:style>
  <w:style w:type="paragraph" w:styleId="ab">
    <w:name w:val="Subtitle"/>
    <w:basedOn w:val="a"/>
    <w:next w:val="a"/>
    <w:link w:val="aa"/>
    <w:uiPriority w:val="11"/>
    <w:qFormat/>
    <w:rsid w:val="00F63FF3"/>
    <w:pPr>
      <w:keepNext/>
      <w:keepLines/>
      <w:spacing w:before="360" w:after="80"/>
    </w:pPr>
    <w:rPr>
      <w:sz w:val="24"/>
      <w:szCs w:val="24"/>
    </w:rPr>
  </w:style>
  <w:style w:type="character" w:customStyle="1" w:styleId="17">
    <w:name w:val="Подзаголовок Знак1"/>
    <w:basedOn w:val="a0"/>
    <w:uiPriority w:val="11"/>
    <w:rsid w:val="00F63F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StGen0">
    <w:name w:val="StGen0"/>
    <w:basedOn w:val="TableNormal"/>
    <w:rsid w:val="00F63F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StGen1">
    <w:name w:val="StGen1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customStyle="1" w:styleId="18">
    <w:name w:val="Заголовок оглавления1"/>
    <w:basedOn w:val="1"/>
    <w:next w:val="a"/>
    <w:uiPriority w:val="39"/>
    <w:unhideWhenUsed/>
    <w:qFormat/>
    <w:rsid w:val="00F63FF3"/>
    <w:pPr>
      <w:spacing w:before="240" w:after="0" w:line="259" w:lineRule="auto"/>
      <w:outlineLvl w:val="9"/>
    </w:pPr>
    <w:rPr>
      <w:rFonts w:ascii="Calibri Light" w:eastAsia="Arial" w:hAnsi="Calibri Light" w:cs="Times New Roman"/>
      <w:b w:val="0"/>
      <w:color w:val="2E74B5"/>
      <w:sz w:val="32"/>
      <w:szCs w:val="32"/>
    </w:rPr>
  </w:style>
  <w:style w:type="paragraph" w:styleId="19">
    <w:name w:val="toc 1"/>
    <w:basedOn w:val="a"/>
    <w:next w:val="a"/>
    <w:uiPriority w:val="39"/>
    <w:unhideWhenUsed/>
    <w:rsid w:val="00F63FF3"/>
    <w:pPr>
      <w:tabs>
        <w:tab w:val="left" w:pos="426"/>
        <w:tab w:val="right" w:leader="dot" w:pos="9060"/>
      </w:tabs>
      <w:spacing w:after="100"/>
      <w:jc w:val="both"/>
    </w:pPr>
    <w:rPr>
      <w:rFonts w:ascii="Calibri" w:eastAsia="Calibri" w:hAnsi="Calibri" w:cs="Calibri"/>
      <w:lang w:eastAsia="ru-RU"/>
    </w:rPr>
  </w:style>
  <w:style w:type="paragraph" w:styleId="25">
    <w:name w:val="toc 2"/>
    <w:basedOn w:val="a"/>
    <w:next w:val="a"/>
    <w:uiPriority w:val="39"/>
    <w:unhideWhenUsed/>
    <w:rsid w:val="00F63FF3"/>
    <w:pPr>
      <w:spacing w:after="100"/>
      <w:ind w:left="220"/>
    </w:pPr>
    <w:rPr>
      <w:rFonts w:ascii="Calibri" w:eastAsia="Calibri" w:hAnsi="Calibri" w:cs="Calibri"/>
      <w:lang w:eastAsia="ru-RU"/>
    </w:rPr>
  </w:style>
  <w:style w:type="table" w:customStyle="1" w:styleId="StGen2">
    <w:name w:val="StGen2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3">
    <w:name w:val="StGen3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4">
    <w:name w:val="StGen4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5">
    <w:name w:val="StGen5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6">
    <w:name w:val="StGen6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7">
    <w:name w:val="StGen7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8">
    <w:name w:val="StGen8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9">
    <w:name w:val="StGen9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10">
    <w:name w:val="StGen10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10">
    <w:name w:val="Сетка таблицы11"/>
    <w:basedOn w:val="a1"/>
    <w:next w:val="a5"/>
    <w:uiPriority w:val="59"/>
    <w:rsid w:val="00F63FF3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caption"/>
    <w:basedOn w:val="a"/>
    <w:next w:val="a"/>
    <w:link w:val="ae"/>
    <w:uiPriority w:val="35"/>
    <w:semiHidden/>
    <w:unhideWhenUsed/>
    <w:qFormat/>
    <w:rsid w:val="00F63FF3"/>
    <w:pPr>
      <w:spacing w:line="240" w:lineRule="auto"/>
    </w:pPr>
    <w:rPr>
      <w:b/>
      <w:bCs/>
      <w:color w:val="5B9BD5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6DB"/>
  </w:style>
  <w:style w:type="paragraph" w:styleId="1">
    <w:name w:val="heading 1"/>
    <w:basedOn w:val="a"/>
    <w:next w:val="a"/>
    <w:link w:val="10"/>
    <w:uiPriority w:val="9"/>
    <w:qFormat/>
    <w:rsid w:val="00F63FF3"/>
    <w:pPr>
      <w:keepNext/>
      <w:keepLines/>
      <w:spacing w:before="480" w:after="120"/>
      <w:outlineLvl w:val="0"/>
    </w:pPr>
    <w:rPr>
      <w:rFonts w:ascii="Calibri" w:eastAsia="Calibri" w:hAnsi="Calibri" w:cs="Calibri"/>
      <w:b/>
      <w:sz w:val="48"/>
      <w:szCs w:val="48"/>
      <w:lang w:eastAsia="ru-RU"/>
    </w:rPr>
  </w:style>
  <w:style w:type="paragraph" w:styleId="20">
    <w:name w:val="heading 2"/>
    <w:basedOn w:val="a"/>
    <w:next w:val="a"/>
    <w:link w:val="21"/>
    <w:uiPriority w:val="9"/>
    <w:unhideWhenUsed/>
    <w:qFormat/>
    <w:rsid w:val="00F63FF3"/>
    <w:pPr>
      <w:keepNext/>
      <w:keepLines/>
      <w:spacing w:before="360" w:after="80"/>
      <w:outlineLvl w:val="1"/>
    </w:pPr>
    <w:rPr>
      <w:rFonts w:ascii="Calibri" w:eastAsia="Calibri" w:hAnsi="Calibri" w:cs="Calibri"/>
      <w:b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3FF3"/>
    <w:pPr>
      <w:keepNext/>
      <w:keepLines/>
      <w:spacing w:before="280" w:after="80"/>
      <w:outlineLvl w:val="2"/>
    </w:pPr>
    <w:rPr>
      <w:rFonts w:ascii="Calibri" w:eastAsia="Calibri" w:hAnsi="Calibri" w:cs="Calibri"/>
      <w:b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63FF3"/>
    <w:pPr>
      <w:keepNext/>
      <w:keepLines/>
      <w:spacing w:before="240" w:after="40"/>
      <w:outlineLvl w:val="3"/>
    </w:pPr>
    <w:rPr>
      <w:rFonts w:ascii="Calibri" w:eastAsia="Calibri" w:hAnsi="Calibri" w:cs="Calibri"/>
      <w:b/>
      <w:sz w:val="24"/>
      <w:szCs w:val="24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3FF3"/>
    <w:pPr>
      <w:keepNext/>
      <w:keepLines/>
      <w:spacing w:before="220" w:after="40"/>
      <w:outlineLvl w:val="4"/>
    </w:pPr>
    <w:rPr>
      <w:rFonts w:ascii="Calibri" w:eastAsia="Calibri" w:hAnsi="Calibri" w:cs="Calibri"/>
      <w:b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3FF3"/>
    <w:pPr>
      <w:keepNext/>
      <w:keepLines/>
      <w:spacing w:before="200" w:after="40"/>
      <w:outlineLvl w:val="5"/>
    </w:pPr>
    <w:rPr>
      <w:rFonts w:ascii="Calibri" w:eastAsia="Calibri" w:hAnsi="Calibri" w:cs="Calibri"/>
      <w:b/>
      <w:sz w:val="20"/>
      <w:szCs w:val="20"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rsid w:val="00F63FF3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  <w:lang w:eastAsia="ru-RU"/>
    </w:rPr>
  </w:style>
  <w:style w:type="paragraph" w:styleId="8">
    <w:name w:val="heading 8"/>
    <w:basedOn w:val="a"/>
    <w:next w:val="a"/>
    <w:link w:val="80"/>
    <w:uiPriority w:val="9"/>
    <w:unhideWhenUsed/>
    <w:qFormat/>
    <w:rsid w:val="00F63FF3"/>
    <w:pPr>
      <w:keepNext/>
      <w:keepLines/>
      <w:spacing w:before="320"/>
      <w:outlineLvl w:val="7"/>
    </w:pPr>
    <w:rPr>
      <w:rFonts w:ascii="Arial" w:eastAsia="Arial" w:hAnsi="Arial" w:cs="Arial"/>
      <w:i/>
      <w:iCs/>
      <w:lang w:eastAsia="ru-RU"/>
    </w:rPr>
  </w:style>
  <w:style w:type="paragraph" w:styleId="9">
    <w:name w:val="heading 9"/>
    <w:basedOn w:val="a"/>
    <w:next w:val="a"/>
    <w:link w:val="90"/>
    <w:uiPriority w:val="9"/>
    <w:unhideWhenUsed/>
    <w:qFormat/>
    <w:rsid w:val="00F63FF3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790CBA"/>
    <w:pPr>
      <w:spacing w:after="0" w:line="240" w:lineRule="auto"/>
    </w:pPr>
  </w:style>
  <w:style w:type="table" w:styleId="a5">
    <w:name w:val="Table Grid"/>
    <w:basedOn w:val="a1"/>
    <w:uiPriority w:val="59"/>
    <w:rsid w:val="00790CB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F28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F2800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F63FF3"/>
    <w:rPr>
      <w:rFonts w:ascii="Calibri" w:eastAsia="Calibri" w:hAnsi="Calibri" w:cs="Calibri"/>
      <w:b/>
      <w:sz w:val="48"/>
      <w:szCs w:val="4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F63FF3"/>
    <w:rPr>
      <w:rFonts w:ascii="Calibri" w:eastAsia="Calibri" w:hAnsi="Calibri" w:cs="Calibri"/>
      <w:b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63FF3"/>
    <w:rPr>
      <w:rFonts w:ascii="Calibri" w:eastAsia="Calibri" w:hAnsi="Calibri" w:cs="Calibri"/>
      <w:b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F63FF3"/>
    <w:rPr>
      <w:rFonts w:ascii="Calibri" w:eastAsia="Calibri" w:hAnsi="Calibri" w:cs="Calibri"/>
      <w:b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F63FF3"/>
    <w:rPr>
      <w:rFonts w:ascii="Calibri" w:eastAsia="Calibri" w:hAnsi="Calibri" w:cs="Calibri"/>
      <w:b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F63FF3"/>
    <w:rPr>
      <w:rFonts w:ascii="Calibri" w:eastAsia="Calibri" w:hAnsi="Calibri" w:cs="Calibri"/>
      <w:b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F63FF3"/>
    <w:rPr>
      <w:rFonts w:ascii="Arial" w:eastAsia="Arial" w:hAnsi="Arial" w:cs="Arial"/>
      <w:b/>
      <w:bCs/>
      <w:i/>
      <w:iCs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F63FF3"/>
    <w:rPr>
      <w:rFonts w:ascii="Arial" w:eastAsia="Arial" w:hAnsi="Arial" w:cs="Arial"/>
      <w:i/>
      <w:iCs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F63FF3"/>
    <w:rPr>
      <w:rFonts w:ascii="Arial" w:eastAsia="Arial" w:hAnsi="Arial" w:cs="Arial"/>
      <w:i/>
      <w:iCs/>
      <w:sz w:val="21"/>
      <w:szCs w:val="21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F63FF3"/>
  </w:style>
  <w:style w:type="character" w:customStyle="1" w:styleId="a8">
    <w:name w:val="Название Знак"/>
    <w:basedOn w:val="a0"/>
    <w:link w:val="a9"/>
    <w:uiPriority w:val="10"/>
    <w:rsid w:val="00F63FF3"/>
    <w:rPr>
      <w:sz w:val="48"/>
      <w:szCs w:val="48"/>
    </w:rPr>
  </w:style>
  <w:style w:type="character" w:customStyle="1" w:styleId="aa">
    <w:name w:val="Подзаголовок Знак"/>
    <w:basedOn w:val="a0"/>
    <w:link w:val="ab"/>
    <w:uiPriority w:val="11"/>
    <w:rsid w:val="00F63FF3"/>
    <w:rPr>
      <w:sz w:val="24"/>
      <w:szCs w:val="24"/>
    </w:rPr>
  </w:style>
  <w:style w:type="paragraph" w:styleId="22">
    <w:name w:val="Quote"/>
    <w:basedOn w:val="a"/>
    <w:next w:val="a"/>
    <w:link w:val="23"/>
    <w:uiPriority w:val="29"/>
    <w:qFormat/>
    <w:rsid w:val="00F63FF3"/>
    <w:pPr>
      <w:ind w:left="720" w:right="720"/>
    </w:pPr>
    <w:rPr>
      <w:rFonts w:ascii="Calibri" w:eastAsia="Calibri" w:hAnsi="Calibri" w:cs="Calibri"/>
      <w:i/>
      <w:lang w:eastAsia="ru-RU"/>
    </w:rPr>
  </w:style>
  <w:style w:type="character" w:customStyle="1" w:styleId="23">
    <w:name w:val="Цитата 2 Знак"/>
    <w:basedOn w:val="a0"/>
    <w:link w:val="22"/>
    <w:uiPriority w:val="29"/>
    <w:rsid w:val="00F63FF3"/>
    <w:rPr>
      <w:rFonts w:ascii="Calibri" w:eastAsia="Calibri" w:hAnsi="Calibri" w:cs="Calibri"/>
      <w:i/>
      <w:lang w:eastAsia="ru-RU"/>
    </w:rPr>
  </w:style>
  <w:style w:type="paragraph" w:styleId="ac">
    <w:name w:val="Intense Quote"/>
    <w:basedOn w:val="a"/>
    <w:next w:val="a"/>
    <w:link w:val="ad"/>
    <w:uiPriority w:val="30"/>
    <w:qFormat/>
    <w:rsid w:val="00F63FF3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="Calibri" w:eastAsia="Calibri" w:hAnsi="Calibri" w:cs="Calibri"/>
      <w:i/>
      <w:lang w:eastAsia="ru-RU"/>
    </w:rPr>
  </w:style>
  <w:style w:type="character" w:customStyle="1" w:styleId="ad">
    <w:name w:val="Выделенная цитата Знак"/>
    <w:basedOn w:val="a0"/>
    <w:link w:val="ac"/>
    <w:uiPriority w:val="30"/>
    <w:rsid w:val="00F63FF3"/>
    <w:rPr>
      <w:rFonts w:ascii="Calibri" w:eastAsia="Calibri" w:hAnsi="Calibri" w:cs="Calibri"/>
      <w:i/>
      <w:shd w:val="clear" w:color="auto" w:fill="F2F2F2"/>
      <w:lang w:eastAsia="ru-RU"/>
    </w:rPr>
  </w:style>
  <w:style w:type="character" w:customStyle="1" w:styleId="HeaderChar">
    <w:name w:val="Header Char"/>
    <w:basedOn w:val="a0"/>
    <w:uiPriority w:val="99"/>
    <w:rsid w:val="00F63FF3"/>
  </w:style>
  <w:style w:type="character" w:customStyle="1" w:styleId="FooterChar">
    <w:name w:val="Footer Char"/>
    <w:basedOn w:val="a0"/>
    <w:uiPriority w:val="99"/>
    <w:rsid w:val="00F63FF3"/>
  </w:style>
  <w:style w:type="paragraph" w:customStyle="1" w:styleId="12">
    <w:name w:val="Название объекта1"/>
    <w:basedOn w:val="a"/>
    <w:next w:val="a"/>
    <w:uiPriority w:val="35"/>
    <w:semiHidden/>
    <w:unhideWhenUsed/>
    <w:qFormat/>
    <w:rsid w:val="00F63FF3"/>
    <w:rPr>
      <w:rFonts w:ascii="Calibri" w:eastAsia="Calibri" w:hAnsi="Calibri" w:cs="Calibri"/>
      <w:b/>
      <w:bCs/>
      <w:color w:val="5B9BD5"/>
      <w:sz w:val="18"/>
      <w:szCs w:val="18"/>
      <w:lang w:eastAsia="ru-RU"/>
    </w:rPr>
  </w:style>
  <w:style w:type="character" w:customStyle="1" w:styleId="ae">
    <w:name w:val="Название объекта Знак"/>
    <w:basedOn w:val="a0"/>
    <w:link w:val="af"/>
    <w:uiPriority w:val="35"/>
    <w:semiHidden/>
    <w:rsid w:val="00F63FF3"/>
    <w:rPr>
      <w:b/>
      <w:bCs/>
      <w:color w:val="5B9BD5"/>
      <w:sz w:val="18"/>
      <w:szCs w:val="18"/>
    </w:rPr>
  </w:style>
  <w:style w:type="table" w:customStyle="1" w:styleId="13">
    <w:name w:val="Сетка таблицы1"/>
    <w:basedOn w:val="a1"/>
    <w:next w:val="a5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customStyle="1" w:styleId="PlainTable2">
    <w:name w:val="Plain Table 2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PlainTable3">
    <w:name w:val="Plain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PlainTable4">
    <w:name w:val="Plain Table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PlainTable5">
    <w:name w:val="Plain Table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GridTable1Light">
    <w:name w:val="Grid Table 1 Ligh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table" w:customStyle="1" w:styleId="GridTable2">
    <w:name w:val="Grid Table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2-Accent2">
    <w:name w:val="Grid Table 2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2-Accent3">
    <w:name w:val="Grid Table 2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2-Accent4">
    <w:name w:val="Grid Table 2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2-Accent5">
    <w:name w:val="Grid Table 2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2-Accent6">
    <w:name w:val="Grid Table 2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3">
    <w:name w:val="Grid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3-Accent2">
    <w:name w:val="Grid Table 3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3-Accent3">
    <w:name w:val="Grid Table 3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3-Accent4">
    <w:name w:val="Grid Table 3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3-Accent5">
    <w:name w:val="Grid Table 3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3-Accent6">
    <w:name w:val="Grid Table 3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4">
    <w:name w:val="Grid Table 4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fill="DEEB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fill="DEEBF6"/>
      </w:tcPr>
    </w:tblStylePr>
  </w:style>
  <w:style w:type="table" w:customStyle="1" w:styleId="GridTable4-Accent2">
    <w:name w:val="Grid Table 4 - Accent 2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4-Accent3">
    <w:name w:val="Grid Table 4 - Accent 3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4-Accent4">
    <w:name w:val="Grid Table 4 - Accent 4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4-Accent5">
    <w:name w:val="Grid Table 4 - Accent 5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4-Accent6">
    <w:name w:val="Grid Table 4 - Accent 6"/>
    <w:basedOn w:val="a1"/>
    <w:uiPriority w:val="5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GridTable5Dark">
    <w:name w:val="Grid Table 5 Dark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DEAF6" w:fill="DDEAF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band1Vert">
      <w:tblPr/>
      <w:tcPr>
        <w:shd w:val="clear" w:color="B3D0EB" w:fill="B3D0EB"/>
      </w:tcPr>
    </w:tblStylePr>
    <w:tblStylePr w:type="band1Horz">
      <w:tblPr/>
      <w:tcPr>
        <w:shd w:val="clear" w:color="B3D0EB" w:fill="B3D0EB"/>
      </w:tcPr>
    </w:tblStylePr>
  </w:style>
  <w:style w:type="table" w:customStyle="1" w:styleId="GridTable5Dark-Accent2">
    <w:name w:val="Grid Table 5 Dark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BE5D6" w:fill="FBE5D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band1Vert">
      <w:tblPr/>
      <w:tcPr>
        <w:shd w:val="clear" w:color="F6C3A0" w:fill="F6C3A0"/>
      </w:tcPr>
    </w:tblStylePr>
    <w:tblStylePr w:type="band1Horz">
      <w:tblPr/>
      <w:tcPr>
        <w:shd w:val="clear" w:color="F6C3A0" w:fill="F6C3A0"/>
      </w:tcPr>
    </w:tblStylePr>
  </w:style>
  <w:style w:type="table" w:customStyle="1" w:styleId="GridTable5Dark-Accent3">
    <w:name w:val="Grid Table 5 Dark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CECEC" w:fill="ECECEC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band1Vert">
      <w:tblPr/>
      <w:tcPr>
        <w:shd w:val="clear" w:color="D5D5D5" w:fill="D5D5D5"/>
      </w:tcPr>
    </w:tblStylePr>
    <w:tblStylePr w:type="band1Horz">
      <w:tblPr/>
      <w:tcPr>
        <w:shd w:val="clear" w:color="D5D5D5" w:fill="D5D5D5"/>
      </w:tcPr>
    </w:tblStylePr>
  </w:style>
  <w:style w:type="table" w:customStyle="1" w:styleId="GridTable5Dark-Accent4">
    <w:name w:val="Grid Table 5 Dark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FF2CB" w:fill="FFF2C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band1Vert">
      <w:tblPr/>
      <w:tcPr>
        <w:shd w:val="clear" w:color="FFE28A" w:fill="FFE28A"/>
      </w:tcPr>
    </w:tblStylePr>
    <w:tblStylePr w:type="band1Horz">
      <w:tblPr/>
      <w:tcPr>
        <w:shd w:val="clear" w:color="FFE28A" w:fill="FFE28A"/>
      </w:tcPr>
    </w:tblStylePr>
  </w:style>
  <w:style w:type="table" w:customStyle="1" w:styleId="GridTable5Dark-Accent5">
    <w:name w:val="Grid Table 5 Dark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8E2F3" w:fill="D8E2F3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band1Vert">
      <w:tblPr/>
      <w:tcPr>
        <w:shd w:val="clear" w:color="A9BEE4" w:fill="A9BEE4"/>
      </w:tcPr>
    </w:tblStylePr>
    <w:tblStylePr w:type="band1Horz">
      <w:tblPr/>
      <w:tcPr>
        <w:shd w:val="clear" w:color="A9BEE4" w:fill="A9BEE4"/>
      </w:tcPr>
    </w:tblStylePr>
  </w:style>
  <w:style w:type="table" w:customStyle="1" w:styleId="GridTable5Dark-Accent6">
    <w:name w:val="Grid Table 5 Dark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1EFD8" w:fill="E1EFD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band1Vert">
      <w:tblPr/>
      <w:tcPr>
        <w:shd w:val="clear" w:color="BCDBA8" w:fill="BCDBA8"/>
      </w:tcPr>
    </w:tblStylePr>
    <w:tblStylePr w:type="band1Horz">
      <w:tblPr/>
      <w:tcPr>
        <w:shd w:val="clear" w:color="BCDBA8" w:fill="BCDBA8"/>
      </w:tcPr>
    </w:tblStylePr>
  </w:style>
  <w:style w:type="table" w:customStyle="1" w:styleId="GridTable6Colorful">
    <w:name w:val="Grid Table 6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color w:val="7F7F7F"/>
      </w:rPr>
    </w:tblStylePr>
    <w:tblStylePr w:type="firstCol">
      <w:rPr>
        <w:b/>
        <w:color w:val="7F7F7F"/>
      </w:rPr>
    </w:tblStylePr>
    <w:tblStylePr w:type="lastCol">
      <w:rPr>
        <w:b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rPr>
        <w:b/>
        <w:color w:val="ACCCEA"/>
      </w:rPr>
    </w:tblStylePr>
    <w:tblStylePr w:type="firstCol">
      <w:rPr>
        <w:b/>
        <w:color w:val="ACCCEA"/>
      </w:rPr>
    </w:tblStylePr>
    <w:tblStylePr w:type="lastCol">
      <w:rPr>
        <w:b/>
        <w:color w:val="ACCCEA"/>
      </w:r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rPr>
        <w:b/>
        <w:color w:val="F4B184"/>
      </w:r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rPr>
        <w:b/>
        <w:color w:val="A5A5A5"/>
      </w:rPr>
    </w:tblStylePr>
    <w:tblStylePr w:type="firstCol">
      <w:rPr>
        <w:b/>
        <w:color w:val="A5A5A5"/>
      </w:rPr>
    </w:tblStylePr>
    <w:tblStylePr w:type="lastCol">
      <w:rPr>
        <w:b/>
        <w:color w:val="A5A5A5"/>
      </w:r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rPr>
        <w:b/>
        <w:color w:val="FFD865"/>
      </w:r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/>
        </w:tcBorders>
        <w:shd w:val="clear" w:color="FFFFFF" w:fill="auto"/>
      </w:tcPr>
    </w:tblStylePr>
    <w:tblStylePr w:type="lastCol"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single" w:sz="4" w:space="0" w:color="ACCCE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/>
        </w:tcBorders>
        <w:shd w:val="clear" w:color="FFFFFF" w:fill="auto"/>
      </w:tcPr>
    </w:tblStylePr>
    <w:tblStylePr w:type="lastCol"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single" w:sz="4" w:space="0" w:color="A5A5A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/>
        </w:tcBorders>
        <w:shd w:val="clear" w:color="FFFFFF" w:fill="auto"/>
      </w:tcPr>
    </w:tblStylePr>
    <w:tblStylePr w:type="lastCol"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single" w:sz="4" w:space="0" w:color="95AFDD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/>
        </w:tcBorders>
        <w:shd w:val="clear" w:color="FFFFFF" w:fill="auto"/>
      </w:tcPr>
    </w:tblStylePr>
    <w:tblStylePr w:type="lastCol"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single" w:sz="4" w:space="0" w:color="ADD39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416429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416429"/>
        <w:sz w:val="22"/>
      </w:rPr>
    </w:tblStylePr>
  </w:style>
  <w:style w:type="table" w:customStyle="1" w:styleId="ListTable1Light">
    <w:name w:val="List Table 1 Ligh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/>
      </w:tcPr>
    </w:tblStylePr>
    <w:tblStylePr w:type="band1Horz">
      <w:tblPr/>
      <w:tcPr>
        <w:shd w:val="clear" w:color="D5E5F4" w:fill="D5E5F4"/>
      </w:tcPr>
    </w:tblStylePr>
  </w:style>
  <w:style w:type="table" w:customStyle="1" w:styleId="ListTable1Light-Accent2">
    <w:name w:val="List Table 1 Light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/>
      </w:tcPr>
    </w:tblStylePr>
    <w:tblStylePr w:type="band1Horz">
      <w:tblPr/>
      <w:tcPr>
        <w:shd w:val="clear" w:color="FADECB" w:fill="FADECB"/>
      </w:tcPr>
    </w:tblStylePr>
  </w:style>
  <w:style w:type="table" w:customStyle="1" w:styleId="ListTable1Light-Accent3">
    <w:name w:val="List Table 1 Light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/>
      </w:tcPr>
    </w:tblStylePr>
    <w:tblStylePr w:type="band1Horz">
      <w:tblPr/>
      <w:tcPr>
        <w:shd w:val="clear" w:color="E8E8E8" w:fill="E8E8E8"/>
      </w:tcPr>
    </w:tblStylePr>
  </w:style>
  <w:style w:type="table" w:customStyle="1" w:styleId="ListTable1Light-Accent4">
    <w:name w:val="List Table 1 Light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/>
      </w:tcPr>
    </w:tblStylePr>
    <w:tblStylePr w:type="band1Horz">
      <w:tblPr/>
      <w:tcPr>
        <w:shd w:val="clear" w:color="FFEFBF" w:fill="FFEFBF"/>
      </w:tcPr>
    </w:tblStylePr>
  </w:style>
  <w:style w:type="table" w:customStyle="1" w:styleId="ListTable1Light-Accent5">
    <w:name w:val="List Table 1 Light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/>
      </w:tcPr>
    </w:tblStylePr>
    <w:tblStylePr w:type="band1Horz">
      <w:tblPr/>
      <w:tcPr>
        <w:shd w:val="clear" w:color="CFDBF0" w:fill="CFDBF0"/>
      </w:tcPr>
    </w:tblStylePr>
  </w:style>
  <w:style w:type="table" w:customStyle="1" w:styleId="ListTable1Light-Accent6">
    <w:name w:val="List Table 1 Light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/>
      </w:tcPr>
    </w:tblStylePr>
    <w:tblStylePr w:type="band1Horz">
      <w:tblPr/>
      <w:tcPr>
        <w:shd w:val="clear" w:color="DAEBCF" w:fill="DAEBCF"/>
      </w:tcPr>
    </w:tblStylePr>
  </w:style>
  <w:style w:type="table" w:customStyle="1" w:styleId="ListTable2">
    <w:name w:val="List Table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bottom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2-Accent2">
    <w:name w:val="List Table 2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bottom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2-Accent3">
    <w:name w:val="List Table 2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2-Accent4">
    <w:name w:val="List Table 2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bottom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2-Accent5">
    <w:name w:val="List Table 2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bottom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2-Accent6">
    <w:name w:val="List Table 2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bottom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ListTable3">
    <w:name w:val="List Table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</w:style>
  <w:style w:type="table" w:customStyle="1" w:styleId="ListTable3-Accent2">
    <w:name w:val="List Table 3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4B18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</w:style>
  <w:style w:type="table" w:customStyle="1" w:styleId="ListTable3-Accent3">
    <w:name w:val="List Table 3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C9C9C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</w:style>
  <w:style w:type="table" w:customStyle="1" w:styleId="ListTable3-Accent4">
    <w:name w:val="List Table 3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D86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</w:style>
  <w:style w:type="table" w:customStyle="1" w:styleId="ListTable3-Accent5">
    <w:name w:val="List Table 3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fill="8DA9D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</w:style>
  <w:style w:type="table" w:customStyle="1" w:styleId="ListTable3-Accent6">
    <w:name w:val="List Table 3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A9D08E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</w:style>
  <w:style w:type="table" w:customStyle="1" w:styleId="ListTable4">
    <w:name w:val="List Table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4-Accent2">
    <w:name w:val="List Table 4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4-Accent3">
    <w:name w:val="List Table 4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4-Accent4">
    <w:name w:val="List Table 4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4-Accent5">
    <w:name w:val="List Table 4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4-Accent6">
    <w:name w:val="List Table 4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ListTable5Dark">
    <w:name w:val="List Table 5 Dark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shd w:val="clear" w:color="5B9BD5" w:fill="5B9BD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</w:style>
  <w:style w:type="table" w:customStyle="1" w:styleId="ListTable5Dark-Accent2">
    <w:name w:val="List Table 5 Dark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shd w:val="clear" w:color="F4B184" w:fill="F4B18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</w:style>
  <w:style w:type="table" w:customStyle="1" w:styleId="ListTable5Dark-Accent3">
    <w:name w:val="List Table 5 Dark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shd w:val="clear" w:color="C9C9C9" w:fill="C9C9C9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</w:style>
  <w:style w:type="table" w:customStyle="1" w:styleId="ListTable5Dark-Accent4">
    <w:name w:val="List Table 5 Dark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shd w:val="clear" w:color="FFD865" w:fill="FFD86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</w:style>
  <w:style w:type="table" w:customStyle="1" w:styleId="ListTable5Dark-Accent5">
    <w:name w:val="List Table 5 Dark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shd w:val="clear" w:color="8DA9DB" w:fill="8DA9D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</w:style>
  <w:style w:type="table" w:customStyle="1" w:styleId="ListTable5Dark-Accent6">
    <w:name w:val="List Table 5 Dark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shd w:val="clear" w:color="A9D08E" w:fill="A9D08E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</w:style>
  <w:style w:type="table" w:customStyle="1" w:styleId="ListTable6Colorful">
    <w:name w:val="List Table 6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color w:val="000000"/>
      </w:rPr>
    </w:tblStylePr>
    <w:tblStylePr w:type="lastCol">
      <w:rPr>
        <w:b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5B9BD5"/>
        <w:bottom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firstCol">
      <w:rPr>
        <w:b/>
        <w:color w:val="245A8D"/>
      </w:rPr>
    </w:tblStylePr>
    <w:tblStylePr w:type="lastCol">
      <w:rPr>
        <w:b/>
        <w:color w:val="245A8D"/>
      </w:r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4B184"/>
        <w:bottom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9C9C9"/>
        <w:bottom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color w:val="C9C9C9"/>
      </w:rPr>
    </w:tblStylePr>
    <w:tblStylePr w:type="lastCol">
      <w:rPr>
        <w:b/>
        <w:color w:val="C9C9C9"/>
      </w:r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D865"/>
        <w:bottom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8DA9DB"/>
        <w:bottom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firstCol">
      <w:rPr>
        <w:b/>
        <w:color w:val="8DA9DB"/>
      </w:rPr>
    </w:tblStylePr>
    <w:tblStylePr w:type="lastCol">
      <w:rPr>
        <w:b/>
        <w:color w:val="8DA9DB"/>
      </w:r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A9D08E"/>
        <w:bottom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firstCol">
      <w:rPr>
        <w:b/>
        <w:color w:val="A9D08E"/>
      </w:rPr>
    </w:tblStylePr>
    <w:tblStylePr w:type="lastCol">
      <w:rPr>
        <w:b/>
        <w:color w:val="A9D08E"/>
      </w:r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stTable7Colorful">
    <w:name w:val="List Table 7 Colorful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/>
        </w:tcBorders>
        <w:shd w:val="clear" w:color="FFFFFF" w:fill="auto"/>
      </w:tcPr>
    </w:tblStylePr>
    <w:tblStylePr w:type="lastCol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single" w:sz="4" w:space="0" w:color="5B9BD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/>
        </w:tcBorders>
        <w:shd w:val="clear" w:color="FFFFFF" w:fill="auto"/>
      </w:tcPr>
    </w:tblStylePr>
    <w:tblStylePr w:type="lastCol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single" w:sz="4" w:space="0" w:color="C9C9C9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/>
        </w:tcBorders>
        <w:shd w:val="clear" w:color="FFFFFF" w:fill="auto"/>
      </w:tcPr>
    </w:tblStylePr>
    <w:tblStylePr w:type="lastCol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single" w:sz="4" w:space="0" w:color="8DA9DB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/>
        </w:tcBorders>
        <w:shd w:val="clear" w:color="FFFFFF" w:fill="auto"/>
      </w:tcPr>
    </w:tblStylePr>
    <w:tblStylePr w:type="lastCol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single" w:sz="4" w:space="0" w:color="A9D08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ned-Accent">
    <w:name w:val="Lined - Accen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Lined-Accent2">
    <w:name w:val="Lin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Lined-Accent3">
    <w:name w:val="Lin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Lined-Accent4">
    <w:name w:val="Lin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Lined-Accent5">
    <w:name w:val="Lin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Lined-Accent6">
    <w:name w:val="Lin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Lined-Accent">
    <w:name w:val="Bordered &amp; Lined - Accent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BorderedLined-Accent2">
    <w:name w:val="Bordered &amp; Lin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BorderedLined-Accent3">
    <w:name w:val="Bordered &amp; Lin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BorderedLined-Accent4">
    <w:name w:val="Bordered &amp; Lin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BorderedLined-Accent5">
    <w:name w:val="Bordered &amp; Lin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BorderedLined-Accent6">
    <w:name w:val="Bordered &amp; Lin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">
    <w:name w:val="Bordered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Bordered-Accent2">
    <w:name w:val="Bordered - Accent 2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Bordered-Accent3">
    <w:name w:val="Bordered - Accent 3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Bordered-Accent4">
    <w:name w:val="Bordered - Accent 4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Bordered-Accent5">
    <w:name w:val="Bordered - Accent 5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Bordered-Accent6">
    <w:name w:val="Bordered - Accent 6"/>
    <w:basedOn w:val="a1"/>
    <w:uiPriority w:val="99"/>
    <w:rsid w:val="00F63FF3"/>
    <w:pPr>
      <w:spacing w:after="0" w:line="240" w:lineRule="auto"/>
    </w:pPr>
    <w:rPr>
      <w:rFonts w:ascii="Calibri" w:eastAsia="Calibri" w:hAnsi="Calibri" w:cs="Calibri"/>
      <w:lang w:eastAsia="ru-RU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paragraph" w:styleId="af0">
    <w:name w:val="footnote text"/>
    <w:basedOn w:val="a"/>
    <w:link w:val="af1"/>
    <w:uiPriority w:val="99"/>
    <w:semiHidden/>
    <w:unhideWhenUsed/>
    <w:rsid w:val="00F63FF3"/>
    <w:pPr>
      <w:spacing w:after="40" w:line="240" w:lineRule="auto"/>
    </w:pPr>
    <w:rPr>
      <w:rFonts w:ascii="Calibri" w:eastAsia="Calibri" w:hAnsi="Calibri" w:cs="Calibri"/>
      <w:sz w:val="18"/>
      <w:lang w:eastAsia="ru-RU"/>
    </w:rPr>
  </w:style>
  <w:style w:type="character" w:customStyle="1" w:styleId="af1">
    <w:name w:val="Текст сноски Знак"/>
    <w:basedOn w:val="a0"/>
    <w:link w:val="af0"/>
    <w:uiPriority w:val="99"/>
    <w:semiHidden/>
    <w:rsid w:val="00F63FF3"/>
    <w:rPr>
      <w:rFonts w:ascii="Calibri" w:eastAsia="Calibri" w:hAnsi="Calibri" w:cs="Calibri"/>
      <w:sz w:val="18"/>
      <w:lang w:eastAsia="ru-RU"/>
    </w:rPr>
  </w:style>
  <w:style w:type="character" w:styleId="af2">
    <w:name w:val="footnote reference"/>
    <w:basedOn w:val="a0"/>
    <w:uiPriority w:val="99"/>
    <w:unhideWhenUsed/>
    <w:rsid w:val="00F63FF3"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rsid w:val="00F63FF3"/>
    <w:pPr>
      <w:spacing w:after="0" w:line="240" w:lineRule="auto"/>
    </w:pPr>
    <w:rPr>
      <w:rFonts w:ascii="Calibri" w:eastAsia="Calibri" w:hAnsi="Calibri" w:cs="Calibri"/>
      <w:sz w:val="20"/>
      <w:lang w:eastAsia="ru-RU"/>
    </w:rPr>
  </w:style>
  <w:style w:type="character" w:customStyle="1" w:styleId="af4">
    <w:name w:val="Текст концевой сноски Знак"/>
    <w:basedOn w:val="a0"/>
    <w:link w:val="af3"/>
    <w:uiPriority w:val="99"/>
    <w:semiHidden/>
    <w:rsid w:val="00F63FF3"/>
    <w:rPr>
      <w:rFonts w:ascii="Calibri" w:eastAsia="Calibri" w:hAnsi="Calibri" w:cs="Calibri"/>
      <w:sz w:val="20"/>
      <w:lang w:eastAsia="ru-RU"/>
    </w:rPr>
  </w:style>
  <w:style w:type="character" w:styleId="af5">
    <w:name w:val="endnote reference"/>
    <w:basedOn w:val="a0"/>
    <w:uiPriority w:val="99"/>
    <w:semiHidden/>
    <w:unhideWhenUsed/>
    <w:rsid w:val="00F63FF3"/>
    <w:rPr>
      <w:vertAlign w:val="superscript"/>
    </w:rPr>
  </w:style>
  <w:style w:type="paragraph" w:styleId="31">
    <w:name w:val="toc 3"/>
    <w:basedOn w:val="a"/>
    <w:next w:val="a"/>
    <w:uiPriority w:val="39"/>
    <w:unhideWhenUsed/>
    <w:rsid w:val="00F63FF3"/>
    <w:pPr>
      <w:spacing w:after="57"/>
      <w:ind w:left="567"/>
    </w:pPr>
    <w:rPr>
      <w:rFonts w:ascii="Calibri" w:eastAsia="Calibri" w:hAnsi="Calibri" w:cs="Calibri"/>
      <w:lang w:eastAsia="ru-RU"/>
    </w:rPr>
  </w:style>
  <w:style w:type="paragraph" w:styleId="41">
    <w:name w:val="toc 4"/>
    <w:basedOn w:val="a"/>
    <w:next w:val="a"/>
    <w:uiPriority w:val="39"/>
    <w:unhideWhenUsed/>
    <w:rsid w:val="00F63FF3"/>
    <w:pPr>
      <w:spacing w:after="57"/>
      <w:ind w:left="850"/>
    </w:pPr>
    <w:rPr>
      <w:rFonts w:ascii="Calibri" w:eastAsia="Calibri" w:hAnsi="Calibri" w:cs="Calibri"/>
      <w:lang w:eastAsia="ru-RU"/>
    </w:rPr>
  </w:style>
  <w:style w:type="paragraph" w:styleId="51">
    <w:name w:val="toc 5"/>
    <w:basedOn w:val="a"/>
    <w:next w:val="a"/>
    <w:uiPriority w:val="39"/>
    <w:unhideWhenUsed/>
    <w:rsid w:val="00F63FF3"/>
    <w:pPr>
      <w:spacing w:after="57"/>
      <w:ind w:left="1134"/>
    </w:pPr>
    <w:rPr>
      <w:rFonts w:ascii="Calibri" w:eastAsia="Calibri" w:hAnsi="Calibri" w:cs="Calibri"/>
      <w:lang w:eastAsia="ru-RU"/>
    </w:rPr>
  </w:style>
  <w:style w:type="paragraph" w:styleId="61">
    <w:name w:val="toc 6"/>
    <w:basedOn w:val="a"/>
    <w:next w:val="a"/>
    <w:uiPriority w:val="39"/>
    <w:unhideWhenUsed/>
    <w:rsid w:val="00F63FF3"/>
    <w:pPr>
      <w:spacing w:after="57"/>
      <w:ind w:left="1417"/>
    </w:pPr>
    <w:rPr>
      <w:rFonts w:ascii="Calibri" w:eastAsia="Calibri" w:hAnsi="Calibri" w:cs="Calibri"/>
      <w:lang w:eastAsia="ru-RU"/>
    </w:rPr>
  </w:style>
  <w:style w:type="paragraph" w:styleId="71">
    <w:name w:val="toc 7"/>
    <w:basedOn w:val="a"/>
    <w:next w:val="a"/>
    <w:uiPriority w:val="39"/>
    <w:unhideWhenUsed/>
    <w:rsid w:val="00F63FF3"/>
    <w:pPr>
      <w:spacing w:after="57"/>
      <w:ind w:left="1701"/>
    </w:pPr>
    <w:rPr>
      <w:rFonts w:ascii="Calibri" w:eastAsia="Calibri" w:hAnsi="Calibri" w:cs="Calibri"/>
      <w:lang w:eastAsia="ru-RU"/>
    </w:rPr>
  </w:style>
  <w:style w:type="paragraph" w:styleId="81">
    <w:name w:val="toc 8"/>
    <w:basedOn w:val="a"/>
    <w:next w:val="a"/>
    <w:uiPriority w:val="39"/>
    <w:unhideWhenUsed/>
    <w:rsid w:val="00F63FF3"/>
    <w:pPr>
      <w:spacing w:after="57"/>
      <w:ind w:left="1984"/>
    </w:pPr>
    <w:rPr>
      <w:rFonts w:ascii="Calibri" w:eastAsia="Calibri" w:hAnsi="Calibri" w:cs="Calibri"/>
      <w:lang w:eastAsia="ru-RU"/>
    </w:rPr>
  </w:style>
  <w:style w:type="paragraph" w:styleId="91">
    <w:name w:val="toc 9"/>
    <w:basedOn w:val="a"/>
    <w:next w:val="a"/>
    <w:uiPriority w:val="39"/>
    <w:unhideWhenUsed/>
    <w:rsid w:val="00F63FF3"/>
    <w:pPr>
      <w:spacing w:after="57"/>
      <w:ind w:left="2268"/>
    </w:pPr>
    <w:rPr>
      <w:rFonts w:ascii="Calibri" w:eastAsia="Calibri" w:hAnsi="Calibri" w:cs="Calibri"/>
      <w:lang w:eastAsia="ru-RU"/>
    </w:rPr>
  </w:style>
  <w:style w:type="paragraph" w:styleId="af6">
    <w:name w:val="table of figures"/>
    <w:basedOn w:val="a"/>
    <w:next w:val="a"/>
    <w:uiPriority w:val="99"/>
    <w:unhideWhenUsed/>
    <w:rsid w:val="00F63FF3"/>
    <w:pPr>
      <w:spacing w:after="0"/>
    </w:pPr>
    <w:rPr>
      <w:rFonts w:ascii="Calibri" w:eastAsia="Calibri" w:hAnsi="Calibri" w:cs="Calibri"/>
      <w:lang w:eastAsia="ru-RU"/>
    </w:rPr>
  </w:style>
  <w:style w:type="table" w:customStyle="1" w:styleId="TableNormal">
    <w:name w:val="Table Normal"/>
    <w:rsid w:val="00F63FF3"/>
    <w:rPr>
      <w:rFonts w:ascii="Calibri" w:eastAsia="Calibri" w:hAnsi="Calibri" w:cs="Calibri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Title"/>
    <w:basedOn w:val="a"/>
    <w:next w:val="a"/>
    <w:link w:val="a8"/>
    <w:uiPriority w:val="10"/>
    <w:qFormat/>
    <w:rsid w:val="00F63FF3"/>
    <w:pPr>
      <w:keepNext/>
      <w:keepLines/>
      <w:spacing w:before="480" w:after="120"/>
    </w:pPr>
    <w:rPr>
      <w:sz w:val="48"/>
      <w:szCs w:val="48"/>
    </w:rPr>
  </w:style>
  <w:style w:type="character" w:customStyle="1" w:styleId="14">
    <w:name w:val="Название Знак1"/>
    <w:basedOn w:val="a0"/>
    <w:uiPriority w:val="10"/>
    <w:rsid w:val="00F63FF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7">
    <w:name w:val="Normal (Web)"/>
    <w:basedOn w:val="a"/>
    <w:unhideWhenUsed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styleId="af8">
    <w:name w:val="List Paragraph"/>
    <w:basedOn w:val="a"/>
    <w:uiPriority w:val="34"/>
    <w:qFormat/>
    <w:rsid w:val="00F63FF3"/>
    <w:pPr>
      <w:spacing w:after="0" w:line="240" w:lineRule="auto"/>
      <w:ind w:left="720"/>
      <w:contextualSpacing/>
    </w:pPr>
    <w:rPr>
      <w:rFonts w:ascii="Times New Roman" w:eastAsia="Calibri" w:hAnsi="Times New Roman" w:cs="Calibri"/>
      <w:sz w:val="24"/>
      <w:szCs w:val="24"/>
      <w:lang w:eastAsia="ru-RU"/>
    </w:rPr>
  </w:style>
  <w:style w:type="character" w:customStyle="1" w:styleId="c0">
    <w:name w:val="c0"/>
    <w:basedOn w:val="a0"/>
    <w:rsid w:val="00F63FF3"/>
  </w:style>
  <w:style w:type="paragraph" w:customStyle="1" w:styleId="c5c7">
    <w:name w:val="c5 c7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customStyle="1" w:styleId="c13">
    <w:name w:val="c13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character" w:customStyle="1" w:styleId="c35">
    <w:name w:val="c35"/>
    <w:basedOn w:val="a0"/>
    <w:rsid w:val="00F63FF3"/>
  </w:style>
  <w:style w:type="character" w:customStyle="1" w:styleId="c26">
    <w:name w:val="c26"/>
    <w:basedOn w:val="a0"/>
    <w:rsid w:val="00F63FF3"/>
  </w:style>
  <w:style w:type="character" w:customStyle="1" w:styleId="c0c19">
    <w:name w:val="c0 c19"/>
    <w:basedOn w:val="a0"/>
    <w:rsid w:val="00F63FF3"/>
  </w:style>
  <w:style w:type="character" w:styleId="af9">
    <w:name w:val="Hyperlink"/>
    <w:uiPriority w:val="99"/>
    <w:unhideWhenUsed/>
    <w:rsid w:val="00F63FF3"/>
    <w:rPr>
      <w:color w:val="0000FF"/>
      <w:u w:val="single"/>
    </w:rPr>
  </w:style>
  <w:style w:type="character" w:customStyle="1" w:styleId="a4">
    <w:name w:val="Без интервала Знак"/>
    <w:link w:val="a3"/>
    <w:uiPriority w:val="1"/>
    <w:rsid w:val="00F63FF3"/>
  </w:style>
  <w:style w:type="character" w:customStyle="1" w:styleId="c3">
    <w:name w:val="c3"/>
    <w:rsid w:val="00F63FF3"/>
  </w:style>
  <w:style w:type="character" w:customStyle="1" w:styleId="c8">
    <w:name w:val="c8"/>
    <w:rsid w:val="00F63FF3"/>
  </w:style>
  <w:style w:type="paragraph" w:customStyle="1" w:styleId="c2">
    <w:name w:val="c2"/>
    <w:basedOn w:val="a"/>
    <w:rsid w:val="00F63FF3"/>
    <w:pPr>
      <w:spacing w:before="100" w:beforeAutospacing="1" w:after="100" w:afterAutospacing="1" w:line="240" w:lineRule="auto"/>
    </w:pPr>
    <w:rPr>
      <w:rFonts w:ascii="Times New Roman" w:eastAsia="Calibri" w:hAnsi="Times New Roman" w:cs="Calibri"/>
      <w:sz w:val="24"/>
      <w:szCs w:val="24"/>
      <w:lang w:eastAsia="ru-RU"/>
    </w:rPr>
  </w:style>
  <w:style w:type="paragraph" w:customStyle="1" w:styleId="15">
    <w:name w:val="Без интервала1"/>
    <w:rsid w:val="00F63FF3"/>
    <w:rPr>
      <w:rFonts w:ascii="Calibri" w:eastAsia="Calibri" w:hAnsi="Calibri" w:cs="Calibri"/>
      <w:sz w:val="24"/>
      <w:szCs w:val="24"/>
    </w:rPr>
  </w:style>
  <w:style w:type="paragraph" w:styleId="afa">
    <w:name w:val="header"/>
    <w:basedOn w:val="a"/>
    <w:link w:val="afb"/>
    <w:rsid w:val="00F63FF3"/>
    <w:pPr>
      <w:tabs>
        <w:tab w:val="center" w:pos="4677"/>
        <w:tab w:val="right" w:pos="9355"/>
      </w:tabs>
    </w:pPr>
    <w:rPr>
      <w:rFonts w:ascii="Calibri" w:eastAsia="Calibri" w:hAnsi="Calibri" w:cs="Calibri"/>
      <w:lang w:eastAsia="ru-RU"/>
    </w:rPr>
  </w:style>
  <w:style w:type="character" w:customStyle="1" w:styleId="afb">
    <w:name w:val="Верхний колонтитул Знак"/>
    <w:basedOn w:val="a0"/>
    <w:link w:val="afa"/>
    <w:rsid w:val="00F63FF3"/>
    <w:rPr>
      <w:rFonts w:ascii="Calibri" w:eastAsia="Calibri" w:hAnsi="Calibri" w:cs="Calibri"/>
      <w:lang w:eastAsia="ru-RU"/>
    </w:rPr>
  </w:style>
  <w:style w:type="paragraph" w:styleId="afc">
    <w:name w:val="footer"/>
    <w:basedOn w:val="a"/>
    <w:link w:val="afd"/>
    <w:uiPriority w:val="99"/>
    <w:rsid w:val="00F63FF3"/>
    <w:pPr>
      <w:tabs>
        <w:tab w:val="center" w:pos="4677"/>
        <w:tab w:val="right" w:pos="9355"/>
      </w:tabs>
    </w:pPr>
    <w:rPr>
      <w:rFonts w:ascii="Calibri" w:eastAsia="Calibri" w:hAnsi="Calibri" w:cs="Calibri"/>
      <w:lang w:eastAsia="ru-RU"/>
    </w:rPr>
  </w:style>
  <w:style w:type="character" w:customStyle="1" w:styleId="afd">
    <w:name w:val="Нижний колонтитул Знак"/>
    <w:basedOn w:val="a0"/>
    <w:link w:val="afc"/>
    <w:uiPriority w:val="99"/>
    <w:rsid w:val="00F63FF3"/>
    <w:rPr>
      <w:rFonts w:ascii="Calibri" w:eastAsia="Calibri" w:hAnsi="Calibri" w:cs="Calibri"/>
      <w:lang w:eastAsia="ru-RU"/>
    </w:rPr>
  </w:style>
  <w:style w:type="paragraph" w:customStyle="1" w:styleId="16">
    <w:name w:val="Абзац списка1"/>
    <w:basedOn w:val="a"/>
    <w:rsid w:val="00F63FF3"/>
    <w:pPr>
      <w:ind w:left="720"/>
      <w:contextualSpacing/>
    </w:pPr>
    <w:rPr>
      <w:rFonts w:ascii="Calibri" w:eastAsia="Calibri" w:hAnsi="Calibri" w:cs="Calibri"/>
    </w:rPr>
  </w:style>
  <w:style w:type="paragraph" w:customStyle="1" w:styleId="2">
    <w:name w:val="Стиль2"/>
    <w:basedOn w:val="a"/>
    <w:link w:val="24"/>
    <w:rsid w:val="00F63FF3"/>
    <w:pPr>
      <w:numPr>
        <w:numId w:val="10"/>
      </w:numPr>
      <w:tabs>
        <w:tab w:val="left" w:pos="851"/>
      </w:tabs>
      <w:spacing w:after="0" w:line="360" w:lineRule="auto"/>
      <w:ind w:left="0" w:firstLine="567"/>
    </w:pPr>
    <w:rPr>
      <w:rFonts w:ascii="Times New Roman" w:eastAsia="Calibri" w:hAnsi="Times New Roman" w:cs="Calibri"/>
      <w:sz w:val="24"/>
      <w:szCs w:val="28"/>
      <w:lang w:eastAsia="ru-RU"/>
    </w:rPr>
  </w:style>
  <w:style w:type="character" w:customStyle="1" w:styleId="24">
    <w:name w:val="Стиль2 Знак"/>
    <w:link w:val="2"/>
    <w:rsid w:val="00F63FF3"/>
    <w:rPr>
      <w:rFonts w:ascii="Times New Roman" w:eastAsia="Calibri" w:hAnsi="Times New Roman" w:cs="Calibri"/>
      <w:sz w:val="24"/>
      <w:szCs w:val="28"/>
      <w:lang w:eastAsia="ru-RU"/>
    </w:rPr>
  </w:style>
  <w:style w:type="paragraph" w:styleId="afe">
    <w:name w:val="Body Text"/>
    <w:basedOn w:val="a"/>
    <w:link w:val="aff"/>
    <w:rsid w:val="00F63FF3"/>
    <w:pPr>
      <w:widowControl w:val="0"/>
      <w:shd w:val="clear" w:color="auto" w:fill="FFFFFF"/>
      <w:spacing w:before="1200" w:after="0" w:line="240" w:lineRule="atLeast"/>
    </w:pPr>
    <w:rPr>
      <w:rFonts w:ascii="Calibri" w:eastAsia="Calibri" w:hAnsi="Calibri" w:cs="Calibri"/>
      <w:b/>
      <w:i/>
      <w:spacing w:val="-5"/>
      <w:sz w:val="21"/>
      <w:szCs w:val="20"/>
      <w:lang w:eastAsia="ru-RU"/>
    </w:rPr>
  </w:style>
  <w:style w:type="character" w:customStyle="1" w:styleId="aff">
    <w:name w:val="Основной текст Знак"/>
    <w:basedOn w:val="a0"/>
    <w:link w:val="afe"/>
    <w:rsid w:val="00F63FF3"/>
    <w:rPr>
      <w:rFonts w:ascii="Calibri" w:eastAsia="Calibri" w:hAnsi="Calibri" w:cs="Calibri"/>
      <w:b/>
      <w:i/>
      <w:spacing w:val="-5"/>
      <w:sz w:val="21"/>
      <w:szCs w:val="20"/>
      <w:shd w:val="clear" w:color="auto" w:fill="FFFFFF"/>
      <w:lang w:eastAsia="ru-RU"/>
    </w:rPr>
  </w:style>
  <w:style w:type="paragraph" w:styleId="ab">
    <w:name w:val="Subtitle"/>
    <w:basedOn w:val="a"/>
    <w:next w:val="a"/>
    <w:link w:val="aa"/>
    <w:uiPriority w:val="11"/>
    <w:qFormat/>
    <w:rsid w:val="00F63FF3"/>
    <w:pPr>
      <w:keepNext/>
      <w:keepLines/>
      <w:spacing w:before="360" w:after="80"/>
    </w:pPr>
    <w:rPr>
      <w:sz w:val="24"/>
      <w:szCs w:val="24"/>
    </w:rPr>
  </w:style>
  <w:style w:type="character" w:customStyle="1" w:styleId="17">
    <w:name w:val="Подзаголовок Знак1"/>
    <w:basedOn w:val="a0"/>
    <w:uiPriority w:val="11"/>
    <w:rsid w:val="00F63F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customStyle="1" w:styleId="StGen0">
    <w:name w:val="StGen0"/>
    <w:basedOn w:val="TableNormal"/>
    <w:rsid w:val="00F63FF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StGen1">
    <w:name w:val="StGen1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customStyle="1" w:styleId="18">
    <w:name w:val="Заголовок оглавления1"/>
    <w:basedOn w:val="1"/>
    <w:next w:val="a"/>
    <w:uiPriority w:val="39"/>
    <w:unhideWhenUsed/>
    <w:qFormat/>
    <w:rsid w:val="00F63FF3"/>
    <w:pPr>
      <w:spacing w:before="240" w:after="0" w:line="259" w:lineRule="auto"/>
      <w:outlineLvl w:val="9"/>
    </w:pPr>
    <w:rPr>
      <w:rFonts w:ascii="Calibri Light" w:eastAsia="Arial" w:hAnsi="Calibri Light" w:cs="Times New Roman"/>
      <w:b w:val="0"/>
      <w:color w:val="2E74B5"/>
      <w:sz w:val="32"/>
      <w:szCs w:val="32"/>
    </w:rPr>
  </w:style>
  <w:style w:type="paragraph" w:styleId="19">
    <w:name w:val="toc 1"/>
    <w:basedOn w:val="a"/>
    <w:next w:val="a"/>
    <w:uiPriority w:val="39"/>
    <w:unhideWhenUsed/>
    <w:rsid w:val="00F63FF3"/>
    <w:pPr>
      <w:tabs>
        <w:tab w:val="left" w:pos="426"/>
        <w:tab w:val="right" w:leader="dot" w:pos="9060"/>
      </w:tabs>
      <w:spacing w:after="100"/>
      <w:jc w:val="both"/>
    </w:pPr>
    <w:rPr>
      <w:rFonts w:ascii="Calibri" w:eastAsia="Calibri" w:hAnsi="Calibri" w:cs="Calibri"/>
      <w:lang w:eastAsia="ru-RU"/>
    </w:rPr>
  </w:style>
  <w:style w:type="paragraph" w:styleId="25">
    <w:name w:val="toc 2"/>
    <w:basedOn w:val="a"/>
    <w:next w:val="a"/>
    <w:uiPriority w:val="39"/>
    <w:unhideWhenUsed/>
    <w:rsid w:val="00F63FF3"/>
    <w:pPr>
      <w:spacing w:after="100"/>
      <w:ind w:left="220"/>
    </w:pPr>
    <w:rPr>
      <w:rFonts w:ascii="Calibri" w:eastAsia="Calibri" w:hAnsi="Calibri" w:cs="Calibri"/>
      <w:lang w:eastAsia="ru-RU"/>
    </w:rPr>
  </w:style>
  <w:style w:type="table" w:customStyle="1" w:styleId="StGen2">
    <w:name w:val="StGen2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3">
    <w:name w:val="StGen3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4">
    <w:name w:val="StGen4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5">
    <w:name w:val="StGen5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6">
    <w:name w:val="StGen6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7">
    <w:name w:val="StGen7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8">
    <w:name w:val="StGen8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9">
    <w:name w:val="StGen9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StGen10">
    <w:name w:val="StGen10"/>
    <w:basedOn w:val="TableNormal"/>
    <w:rsid w:val="00F63FF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10">
    <w:name w:val="Сетка таблицы11"/>
    <w:basedOn w:val="a1"/>
    <w:next w:val="a5"/>
    <w:uiPriority w:val="59"/>
    <w:rsid w:val="00F63FF3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caption"/>
    <w:basedOn w:val="a"/>
    <w:next w:val="a"/>
    <w:link w:val="ae"/>
    <w:uiPriority w:val="35"/>
    <w:semiHidden/>
    <w:unhideWhenUsed/>
    <w:qFormat/>
    <w:rsid w:val="00F63FF3"/>
    <w:pPr>
      <w:spacing w:line="240" w:lineRule="auto"/>
    </w:pPr>
    <w:rPr>
      <w:b/>
      <w:bCs/>
      <w:color w:val="5B9BD5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clck.ru/33NMkR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79</Pages>
  <Words>20383</Words>
  <Characters>116187</Characters>
  <Application>Microsoft Office Word</Application>
  <DocSecurity>0</DocSecurity>
  <Lines>968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</cp:lastModifiedBy>
  <cp:revision>2</cp:revision>
  <cp:lastPrinted>2023-10-31T20:42:00Z</cp:lastPrinted>
  <dcterms:created xsi:type="dcterms:W3CDTF">2025-10-13T05:43:00Z</dcterms:created>
  <dcterms:modified xsi:type="dcterms:W3CDTF">2025-10-13T05:43:00Z</dcterms:modified>
</cp:coreProperties>
</file>